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E1" w:rsidRPr="00167988" w:rsidRDefault="004675AC" w:rsidP="004C76E1">
      <w:pPr>
        <w:jc w:val="center"/>
        <w:rPr>
          <w:b/>
        </w:rPr>
      </w:pPr>
      <w:r w:rsidRPr="00167988">
        <w:rPr>
          <w:b/>
        </w:rPr>
        <w:t>ПОВЫШЕНИЕ КВАЛИФИКАЦИИ</w:t>
      </w:r>
    </w:p>
    <w:p w:rsidR="004C76E1" w:rsidRPr="00167988" w:rsidRDefault="004C76E1" w:rsidP="004C76E1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847"/>
        <w:gridCol w:w="5305"/>
      </w:tblGrid>
      <w:tr w:rsidR="004C76E1" w:rsidRPr="00167988" w:rsidTr="0070157F">
        <w:trPr>
          <w:trHeight w:val="340"/>
          <w:jc w:val="center"/>
        </w:trPr>
        <w:tc>
          <w:tcPr>
            <w:tcW w:w="1567" w:type="pct"/>
            <w:vAlign w:val="center"/>
          </w:tcPr>
          <w:p w:rsidR="004C76E1" w:rsidRPr="00167988" w:rsidRDefault="00167988" w:rsidP="009B54CA">
            <w:pPr>
              <w:rPr>
                <w:b/>
                <w:sz w:val="18"/>
                <w:szCs w:val="18"/>
              </w:rPr>
            </w:pPr>
            <w:r w:rsidRPr="00167988"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433" w:type="pct"/>
            <w:gridSpan w:val="2"/>
            <w:vAlign w:val="center"/>
          </w:tcPr>
          <w:p w:rsidR="004C76E1" w:rsidRPr="00167988" w:rsidRDefault="004C76E1" w:rsidP="004C76E1">
            <w:pPr>
              <w:rPr>
                <w:sz w:val="16"/>
                <w:szCs w:val="16"/>
              </w:rPr>
            </w:pPr>
            <w:r w:rsidRPr="00C80401">
              <w:rPr>
                <w:b/>
                <w:color w:val="0070C0"/>
                <w:sz w:val="28"/>
                <w:szCs w:val="28"/>
              </w:rPr>
              <w:t>Константинова Елена Вячеславовна</w:t>
            </w:r>
            <w:r w:rsidRPr="00167988">
              <w:rPr>
                <w:b/>
              </w:rPr>
              <w:t xml:space="preserve">,  </w:t>
            </w:r>
            <w:r w:rsidRPr="00167988">
              <w:rPr>
                <w:sz w:val="18"/>
                <w:szCs w:val="18"/>
              </w:rPr>
              <w:t>25.07.1972</w:t>
            </w:r>
          </w:p>
        </w:tc>
      </w:tr>
      <w:tr w:rsidR="00167988" w:rsidRPr="00167988" w:rsidTr="0070157F">
        <w:trPr>
          <w:trHeight w:val="340"/>
          <w:jc w:val="center"/>
        </w:trPr>
        <w:tc>
          <w:tcPr>
            <w:tcW w:w="1567" w:type="pct"/>
            <w:vAlign w:val="center"/>
          </w:tcPr>
          <w:p w:rsidR="00167988" w:rsidRPr="00167988" w:rsidRDefault="00167988" w:rsidP="009B54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433" w:type="pct"/>
            <w:gridSpan w:val="2"/>
            <w:vAlign w:val="center"/>
          </w:tcPr>
          <w:p w:rsidR="00167988" w:rsidRPr="00167988" w:rsidRDefault="00167988" w:rsidP="004C76E1">
            <w:r w:rsidRPr="00167988">
              <w:t>Администрация</w:t>
            </w:r>
          </w:p>
        </w:tc>
      </w:tr>
      <w:tr w:rsidR="004C76E1" w:rsidRPr="00167988" w:rsidTr="0070157F">
        <w:trPr>
          <w:trHeight w:val="340"/>
          <w:jc w:val="center"/>
        </w:trPr>
        <w:tc>
          <w:tcPr>
            <w:tcW w:w="1567" w:type="pct"/>
            <w:vAlign w:val="center"/>
          </w:tcPr>
          <w:p w:rsidR="004C76E1" w:rsidRPr="00167988" w:rsidRDefault="00167988" w:rsidP="00167988">
            <w:pPr>
              <w:rPr>
                <w:b/>
                <w:sz w:val="18"/>
                <w:szCs w:val="18"/>
              </w:rPr>
            </w:pPr>
            <w:r w:rsidRPr="00167988">
              <w:rPr>
                <w:b/>
                <w:sz w:val="18"/>
                <w:szCs w:val="18"/>
              </w:rPr>
              <w:t>Занимаемая д</w:t>
            </w:r>
            <w:r w:rsidR="004C76E1" w:rsidRPr="00167988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433" w:type="pct"/>
            <w:gridSpan w:val="2"/>
            <w:vAlign w:val="center"/>
          </w:tcPr>
          <w:p w:rsidR="004C76E1" w:rsidRPr="00167988" w:rsidRDefault="004C76E1" w:rsidP="009B54CA">
            <w:pPr>
              <w:rPr>
                <w:sz w:val="20"/>
                <w:szCs w:val="20"/>
              </w:rPr>
            </w:pPr>
            <w:r w:rsidRPr="00167988">
              <w:rPr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</w:tr>
      <w:tr w:rsidR="004C76E1" w:rsidRPr="00167988" w:rsidTr="0070157F">
        <w:trPr>
          <w:trHeight w:val="340"/>
          <w:jc w:val="center"/>
        </w:trPr>
        <w:tc>
          <w:tcPr>
            <w:tcW w:w="1567" w:type="pct"/>
            <w:vAlign w:val="center"/>
          </w:tcPr>
          <w:p w:rsidR="004C76E1" w:rsidRPr="00167988" w:rsidRDefault="00167988" w:rsidP="009B54CA">
            <w:pPr>
              <w:rPr>
                <w:b/>
                <w:sz w:val="18"/>
                <w:szCs w:val="18"/>
              </w:rPr>
            </w:pPr>
            <w:r w:rsidRPr="00167988"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433" w:type="pct"/>
            <w:gridSpan w:val="2"/>
            <w:vAlign w:val="center"/>
          </w:tcPr>
          <w:p w:rsidR="004C76E1" w:rsidRPr="00167988" w:rsidRDefault="00AA18E0" w:rsidP="009B54CA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В</w:t>
            </w:r>
            <w:r w:rsidR="00347E4E" w:rsidRPr="00167988">
              <w:rPr>
                <w:sz w:val="18"/>
                <w:szCs w:val="18"/>
              </w:rPr>
              <w:t>ысшее</w:t>
            </w:r>
          </w:p>
        </w:tc>
      </w:tr>
      <w:tr w:rsidR="00167988" w:rsidRPr="00167988" w:rsidTr="0070157F">
        <w:trPr>
          <w:trHeight w:val="340"/>
          <w:jc w:val="center"/>
        </w:trPr>
        <w:tc>
          <w:tcPr>
            <w:tcW w:w="1567" w:type="pct"/>
            <w:vAlign w:val="center"/>
          </w:tcPr>
          <w:p w:rsidR="00167988" w:rsidRPr="00167988" w:rsidRDefault="00167988" w:rsidP="009B54CA">
            <w:pPr>
              <w:rPr>
                <w:b/>
                <w:sz w:val="18"/>
                <w:szCs w:val="18"/>
              </w:rPr>
            </w:pPr>
            <w:r w:rsidRPr="00167988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1639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НОУ ВПО «Международный юридический институт»</w:t>
            </w:r>
          </w:p>
        </w:tc>
        <w:tc>
          <w:tcPr>
            <w:tcW w:w="1794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Профессионально-техническое училище № 194 г. Москва</w:t>
            </w:r>
          </w:p>
        </w:tc>
      </w:tr>
      <w:tr w:rsidR="00167988" w:rsidRPr="00167988" w:rsidTr="0070157F">
        <w:trPr>
          <w:trHeight w:val="340"/>
          <w:jc w:val="center"/>
        </w:trPr>
        <w:tc>
          <w:tcPr>
            <w:tcW w:w="1567" w:type="pct"/>
            <w:vAlign w:val="center"/>
          </w:tcPr>
          <w:p w:rsidR="00167988" w:rsidRPr="00167988" w:rsidRDefault="00167988" w:rsidP="00167988">
            <w:pPr>
              <w:rPr>
                <w:b/>
                <w:bCs/>
                <w:sz w:val="18"/>
                <w:szCs w:val="18"/>
              </w:rPr>
            </w:pPr>
            <w:r w:rsidRPr="00167988">
              <w:rPr>
                <w:b/>
                <w:bCs/>
                <w:sz w:val="18"/>
                <w:szCs w:val="18"/>
              </w:rPr>
              <w:t>Диплом (серия, номер)</w:t>
            </w:r>
          </w:p>
        </w:tc>
        <w:tc>
          <w:tcPr>
            <w:tcW w:w="1639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КА № 503373</w:t>
            </w:r>
          </w:p>
        </w:tc>
        <w:tc>
          <w:tcPr>
            <w:tcW w:w="1794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В № 795974</w:t>
            </w:r>
          </w:p>
        </w:tc>
      </w:tr>
      <w:tr w:rsidR="00167988" w:rsidRPr="00167988" w:rsidTr="0070157F">
        <w:trPr>
          <w:trHeight w:val="340"/>
          <w:jc w:val="center"/>
        </w:trPr>
        <w:tc>
          <w:tcPr>
            <w:tcW w:w="1567" w:type="pct"/>
            <w:vAlign w:val="center"/>
          </w:tcPr>
          <w:p w:rsidR="00167988" w:rsidRPr="00167988" w:rsidRDefault="00167988" w:rsidP="009B54CA">
            <w:pPr>
              <w:rPr>
                <w:b/>
                <w:bCs/>
                <w:sz w:val="18"/>
                <w:szCs w:val="18"/>
              </w:rPr>
            </w:pPr>
            <w:r w:rsidRPr="00167988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1639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2011</w:t>
            </w:r>
          </w:p>
        </w:tc>
        <w:tc>
          <w:tcPr>
            <w:tcW w:w="1794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 xml:space="preserve">1990 </w:t>
            </w:r>
          </w:p>
        </w:tc>
      </w:tr>
      <w:tr w:rsidR="00167988" w:rsidRPr="00167988" w:rsidTr="0070157F">
        <w:trPr>
          <w:trHeight w:val="340"/>
          <w:jc w:val="center"/>
        </w:trPr>
        <w:tc>
          <w:tcPr>
            <w:tcW w:w="1567" w:type="pct"/>
            <w:vAlign w:val="center"/>
          </w:tcPr>
          <w:p w:rsidR="00167988" w:rsidRPr="00167988" w:rsidRDefault="00167988" w:rsidP="009B54CA">
            <w:pPr>
              <w:rPr>
                <w:b/>
                <w:bCs/>
                <w:sz w:val="18"/>
                <w:szCs w:val="18"/>
              </w:rPr>
            </w:pPr>
            <w:r w:rsidRPr="00167988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1639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 xml:space="preserve">Юрист </w:t>
            </w:r>
          </w:p>
        </w:tc>
        <w:tc>
          <w:tcPr>
            <w:tcW w:w="1794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Конфетчик третьего разряда</w:t>
            </w:r>
          </w:p>
        </w:tc>
      </w:tr>
      <w:tr w:rsidR="00167988" w:rsidRPr="00167988" w:rsidTr="0070157F">
        <w:trPr>
          <w:trHeight w:val="340"/>
          <w:jc w:val="center"/>
        </w:trPr>
        <w:tc>
          <w:tcPr>
            <w:tcW w:w="1567" w:type="pct"/>
            <w:vAlign w:val="center"/>
          </w:tcPr>
          <w:p w:rsidR="00167988" w:rsidRPr="00167988" w:rsidRDefault="00167988" w:rsidP="009B54CA">
            <w:pPr>
              <w:rPr>
                <w:b/>
                <w:bCs/>
                <w:sz w:val="18"/>
                <w:szCs w:val="18"/>
              </w:rPr>
            </w:pPr>
            <w:r w:rsidRPr="00167988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1639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 xml:space="preserve">«Юриспруденция» </w:t>
            </w:r>
          </w:p>
        </w:tc>
        <w:tc>
          <w:tcPr>
            <w:tcW w:w="1794" w:type="pct"/>
            <w:vAlign w:val="center"/>
          </w:tcPr>
          <w:p w:rsidR="00167988" w:rsidRPr="00167988" w:rsidRDefault="00167988" w:rsidP="00AA18E0">
            <w:pPr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«Конфетчик»</w:t>
            </w:r>
          </w:p>
        </w:tc>
      </w:tr>
    </w:tbl>
    <w:p w:rsidR="004C76E1" w:rsidRPr="00167988" w:rsidRDefault="004C76E1" w:rsidP="004C76E1">
      <w:pPr>
        <w:rPr>
          <w:b/>
          <w:sz w:val="20"/>
          <w:szCs w:val="20"/>
          <w:u w:val="single"/>
        </w:rPr>
      </w:pPr>
    </w:p>
    <w:p w:rsidR="004C76E1" w:rsidRPr="00AC6EBE" w:rsidRDefault="00167988" w:rsidP="004C76E1">
      <w:pPr>
        <w:rPr>
          <w:b/>
          <w:color w:val="00B050"/>
        </w:rPr>
      </w:pPr>
      <w:r w:rsidRPr="00AC6EBE">
        <w:rPr>
          <w:b/>
          <w:color w:val="00B050"/>
        </w:rPr>
        <w:t>ПРОФЕССИОНАЛЬНАЯ ПЕРЕПОДГОТОВКА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1037"/>
        <w:gridCol w:w="3372"/>
        <w:gridCol w:w="3827"/>
        <w:gridCol w:w="1418"/>
        <w:gridCol w:w="1417"/>
        <w:gridCol w:w="1559"/>
        <w:gridCol w:w="1070"/>
      </w:tblGrid>
      <w:tr w:rsidR="004C76E1" w:rsidRPr="00167988" w:rsidTr="006F2D69">
        <w:tc>
          <w:tcPr>
            <w:tcW w:w="2123" w:type="dxa"/>
            <w:gridSpan w:val="2"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Дата</w:t>
            </w:r>
          </w:p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2" w:type="dxa"/>
            <w:vMerge w:val="restart"/>
          </w:tcPr>
          <w:p w:rsidR="004C76E1" w:rsidRPr="00167988" w:rsidRDefault="004C76E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3827" w:type="dxa"/>
            <w:vMerge w:val="restart"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Тема</w:t>
            </w:r>
          </w:p>
        </w:tc>
        <w:tc>
          <w:tcPr>
            <w:tcW w:w="1418" w:type="dxa"/>
            <w:vMerge w:val="restart"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 xml:space="preserve">Количество </w:t>
            </w:r>
          </w:p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часов</w:t>
            </w:r>
          </w:p>
        </w:tc>
        <w:tc>
          <w:tcPr>
            <w:tcW w:w="4046" w:type="dxa"/>
            <w:gridSpan w:val="3"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C76E1" w:rsidRPr="00167988" w:rsidTr="00CB4433">
        <w:tc>
          <w:tcPr>
            <w:tcW w:w="1086" w:type="dxa"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1037" w:type="dxa"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3372" w:type="dxa"/>
            <w:vMerge/>
          </w:tcPr>
          <w:p w:rsidR="004C76E1" w:rsidRPr="00167988" w:rsidRDefault="004C76E1" w:rsidP="009B54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наименова</w:t>
            </w:r>
            <w:r w:rsidRPr="00167988">
              <w:rPr>
                <w:sz w:val="16"/>
                <w:szCs w:val="16"/>
              </w:rPr>
              <w:softHyphen/>
              <w:t>ние</w:t>
            </w:r>
          </w:p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серия, номер</w:t>
            </w:r>
          </w:p>
        </w:tc>
        <w:tc>
          <w:tcPr>
            <w:tcW w:w="1070" w:type="dxa"/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дата</w:t>
            </w:r>
          </w:p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D232B" w:rsidRPr="00167988" w:rsidTr="00167988">
        <w:tc>
          <w:tcPr>
            <w:tcW w:w="1086" w:type="dxa"/>
            <w:vAlign w:val="center"/>
          </w:tcPr>
          <w:p w:rsidR="00AD232B" w:rsidRPr="00167988" w:rsidRDefault="00AD232B" w:rsidP="00167988">
            <w:pPr>
              <w:jc w:val="center"/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15.11.2016</w:t>
            </w:r>
          </w:p>
        </w:tc>
        <w:tc>
          <w:tcPr>
            <w:tcW w:w="1037" w:type="dxa"/>
            <w:vAlign w:val="center"/>
          </w:tcPr>
          <w:p w:rsidR="00AD232B" w:rsidRPr="00167988" w:rsidRDefault="00AD232B" w:rsidP="00167988">
            <w:pPr>
              <w:jc w:val="center"/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30.12.2016</w:t>
            </w:r>
          </w:p>
        </w:tc>
        <w:tc>
          <w:tcPr>
            <w:tcW w:w="3372" w:type="dxa"/>
            <w:vAlign w:val="center"/>
          </w:tcPr>
          <w:p w:rsidR="00AD232B" w:rsidRPr="00167988" w:rsidRDefault="00AD232B" w:rsidP="00167988">
            <w:pPr>
              <w:jc w:val="center"/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 xml:space="preserve">ГОУ </w:t>
            </w:r>
            <w:proofErr w:type="gramStart"/>
            <w:r w:rsidRPr="00167988">
              <w:rPr>
                <w:sz w:val="18"/>
                <w:szCs w:val="18"/>
              </w:rPr>
              <w:t>ВО</w:t>
            </w:r>
            <w:proofErr w:type="gramEnd"/>
            <w:r w:rsidRPr="00167988">
              <w:rPr>
                <w:sz w:val="18"/>
                <w:szCs w:val="18"/>
              </w:rPr>
              <w:t xml:space="preserve"> Московский государственный областной университет</w:t>
            </w:r>
          </w:p>
        </w:tc>
        <w:tc>
          <w:tcPr>
            <w:tcW w:w="3827" w:type="dxa"/>
          </w:tcPr>
          <w:p w:rsidR="00AD232B" w:rsidRPr="00167988" w:rsidRDefault="00AD232B" w:rsidP="00251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«Обновление содержания и технологий дополнительного образования в современных условиях», квалификация - Педагог дополнительного образования</w:t>
            </w:r>
          </w:p>
        </w:tc>
        <w:tc>
          <w:tcPr>
            <w:tcW w:w="1418" w:type="dxa"/>
            <w:vAlign w:val="center"/>
          </w:tcPr>
          <w:p w:rsidR="00AD232B" w:rsidRPr="00167988" w:rsidRDefault="00AD232B" w:rsidP="00167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252</w:t>
            </w:r>
          </w:p>
        </w:tc>
        <w:tc>
          <w:tcPr>
            <w:tcW w:w="1417" w:type="dxa"/>
            <w:vAlign w:val="center"/>
          </w:tcPr>
          <w:p w:rsidR="00AD232B" w:rsidRPr="00167988" w:rsidRDefault="00AD232B" w:rsidP="00167988">
            <w:pPr>
              <w:jc w:val="center"/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диплом</w:t>
            </w:r>
          </w:p>
        </w:tc>
        <w:tc>
          <w:tcPr>
            <w:tcW w:w="1559" w:type="dxa"/>
            <w:vAlign w:val="center"/>
          </w:tcPr>
          <w:p w:rsidR="00AD232B" w:rsidRPr="00167988" w:rsidRDefault="00AD232B" w:rsidP="00167988">
            <w:pPr>
              <w:jc w:val="center"/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180000185865</w:t>
            </w:r>
          </w:p>
        </w:tc>
        <w:tc>
          <w:tcPr>
            <w:tcW w:w="1070" w:type="dxa"/>
            <w:vAlign w:val="center"/>
          </w:tcPr>
          <w:p w:rsidR="00AD232B" w:rsidRPr="00167988" w:rsidRDefault="00AD232B" w:rsidP="00167988">
            <w:pPr>
              <w:jc w:val="center"/>
              <w:rPr>
                <w:sz w:val="18"/>
                <w:szCs w:val="18"/>
              </w:rPr>
            </w:pPr>
            <w:r w:rsidRPr="00167988">
              <w:rPr>
                <w:sz w:val="18"/>
                <w:szCs w:val="18"/>
              </w:rPr>
              <w:t>26.12.2016</w:t>
            </w:r>
          </w:p>
        </w:tc>
      </w:tr>
    </w:tbl>
    <w:p w:rsidR="004C76E1" w:rsidRDefault="004C76E1" w:rsidP="004C76E1"/>
    <w:p w:rsidR="00167988" w:rsidRPr="00AC6EBE" w:rsidRDefault="00167988" w:rsidP="00167988">
      <w:pPr>
        <w:rPr>
          <w:b/>
          <w:color w:val="00B050"/>
        </w:rPr>
      </w:pPr>
      <w:r w:rsidRPr="00AC6EBE">
        <w:rPr>
          <w:b/>
          <w:color w:val="00B050"/>
        </w:rPr>
        <w:t>ПОВЫШЕНИЕ КВАЛИФИКАЦИИ</w:t>
      </w:r>
    </w:p>
    <w:tbl>
      <w:tblPr>
        <w:tblW w:w="5045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3"/>
        <w:gridCol w:w="934"/>
        <w:gridCol w:w="1268"/>
        <w:gridCol w:w="2956"/>
        <w:gridCol w:w="3084"/>
        <w:gridCol w:w="993"/>
        <w:gridCol w:w="1274"/>
        <w:gridCol w:w="1135"/>
        <w:gridCol w:w="993"/>
        <w:gridCol w:w="1242"/>
      </w:tblGrid>
      <w:tr w:rsidR="004C76E1" w:rsidRPr="00167988" w:rsidTr="00167988">
        <w:trPr>
          <w:trHeight w:val="20"/>
          <w:tblHeader/>
          <w:jc w:val="center"/>
        </w:trPr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Дата</w:t>
            </w:r>
          </w:p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Вид повышения квалификации</w:t>
            </w:r>
          </w:p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Тема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15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Основание</w:t>
            </w:r>
          </w:p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C76E1" w:rsidRPr="00167988" w:rsidTr="00003679">
        <w:trPr>
          <w:trHeight w:val="184"/>
          <w:tblHeader/>
          <w:jc w:val="center"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42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6E1" w:rsidRPr="00167988" w:rsidRDefault="004C76E1" w:rsidP="00160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C76E1" w:rsidRPr="00167988" w:rsidTr="00003679">
        <w:trPr>
          <w:trHeight w:val="20"/>
          <w:tblHeader/>
          <w:jc w:val="center"/>
        </w:trPr>
        <w:tc>
          <w:tcPr>
            <w:tcW w:w="30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наименова</w:t>
            </w:r>
            <w:r w:rsidRPr="00167988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серия, номер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дата</w:t>
            </w:r>
          </w:p>
        </w:tc>
        <w:tc>
          <w:tcPr>
            <w:tcW w:w="4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C76E1" w:rsidRPr="00167988" w:rsidTr="00003679">
        <w:trPr>
          <w:trHeight w:val="20"/>
          <w:tblHeader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67988">
              <w:rPr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4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E1" w:rsidRPr="00167988" w:rsidRDefault="004C76E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67988">
              <w:rPr>
                <w:sz w:val="16"/>
                <w:szCs w:val="16"/>
              </w:rPr>
              <w:t>10</w:t>
            </w:r>
          </w:p>
        </w:tc>
      </w:tr>
      <w:tr w:rsidR="00DD4551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14.01.2003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проверка знаний по ТО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Негосударственное ОУ Регионально-Отраслевой Научно-Учебно-Производственный комплекс «Персонал-КОСМОС»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 xml:space="preserve">Проверка знаний </w:t>
            </w:r>
            <w:proofErr w:type="gramStart"/>
            <w:r w:rsidRPr="00167988">
              <w:rPr>
                <w:b/>
                <w:sz w:val="16"/>
                <w:szCs w:val="16"/>
              </w:rPr>
              <w:t>по</w:t>
            </w:r>
            <w:proofErr w:type="gramEnd"/>
            <w:r w:rsidRPr="00167988">
              <w:rPr>
                <w:b/>
                <w:sz w:val="16"/>
                <w:szCs w:val="16"/>
              </w:rPr>
              <w:t xml:space="preserve"> ОТ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№ 165/03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14.01.2003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DD4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4551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19.09.2005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26.12.2005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УМОЦ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«Основы компьютерной грамотности»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48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№ 339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2005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4551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13.03.2006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17.03.2006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краткосрочное обучение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ГОУВПО М.о. Академия социального управления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«Пожарная безопасность ОУ»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40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сертификат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№ 975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2006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D4551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20.09.2007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30.11.2007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курсы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КИУЭС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«Бухгалтерский учет хозяйственных операций и составление баланса»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100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№ 47/07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2007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51" w:rsidRPr="00167988" w:rsidRDefault="00DD4551" w:rsidP="009B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12EF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17.11.2008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проверка знаний по ТО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Негосударственное ОУ Регионально-Отраслевой Научно-Учебно-Производственный комплекс «Персонал-КОСМОС»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 xml:space="preserve">Проверка знаний </w:t>
            </w:r>
            <w:proofErr w:type="gramStart"/>
            <w:r w:rsidRPr="00167988">
              <w:rPr>
                <w:b/>
                <w:sz w:val="16"/>
                <w:szCs w:val="16"/>
              </w:rPr>
              <w:t>по</w:t>
            </w:r>
            <w:proofErr w:type="gramEnd"/>
            <w:r w:rsidRPr="00167988">
              <w:rPr>
                <w:b/>
                <w:sz w:val="16"/>
                <w:szCs w:val="16"/>
              </w:rPr>
              <w:t xml:space="preserve"> ОТ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812EF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№ 368/08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jc w:val="center"/>
              <w:rPr>
                <w:b/>
                <w:sz w:val="16"/>
                <w:szCs w:val="16"/>
              </w:rPr>
            </w:pPr>
            <w:r w:rsidRPr="00167988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12EF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08.04.2009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обучение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Королевский ГОМОО ВДПО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«Обучение по пожарно-техническому минимуму»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2009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до 08.04.2012</w:t>
            </w:r>
          </w:p>
        </w:tc>
      </w:tr>
      <w:tr w:rsidR="008812EF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347E4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08.04.2009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8812EF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347E4E" w:rsidP="00866812">
            <w:pPr>
              <w:jc w:val="center"/>
              <w:rPr>
                <w:b/>
                <w:i/>
                <w:sz w:val="12"/>
                <w:szCs w:val="12"/>
              </w:rPr>
            </w:pPr>
            <w:r w:rsidRPr="00167988">
              <w:rPr>
                <w:b/>
                <w:i/>
                <w:sz w:val="12"/>
                <w:szCs w:val="12"/>
              </w:rPr>
              <w:t>обучение по пожарно-техническому минимуму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347E4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167988">
              <w:rPr>
                <w:b/>
                <w:i/>
                <w:sz w:val="16"/>
                <w:szCs w:val="16"/>
              </w:rPr>
              <w:t>Всероссийская</w:t>
            </w:r>
            <w:proofErr w:type="gramEnd"/>
            <w:r w:rsidRPr="00167988">
              <w:rPr>
                <w:b/>
                <w:i/>
                <w:sz w:val="16"/>
                <w:szCs w:val="16"/>
              </w:rPr>
              <w:t xml:space="preserve"> добровольное пожарное общество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347E4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Обучение по пожарно-техническому минимуму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347E4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347E4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347E4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9/214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347E4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2009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EF" w:rsidRPr="00167988" w:rsidRDefault="00347E4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до 08.04.2012</w:t>
            </w:r>
          </w:p>
        </w:tc>
      </w:tr>
      <w:tr w:rsidR="008E5A02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B3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lastRenderedPageBreak/>
              <w:t>26.03.2012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B3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B30177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курсы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B3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«Пожарно-технический минимум»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E5A02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454709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19.11.2012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454709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17.12.2012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454709" w:rsidP="00866812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курсы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454709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НОУ ВПО МЮИ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454709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«Актуальные вопросы юриспруденции»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454709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72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454709" w:rsidP="00454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454709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6347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454709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2012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2" w:rsidRPr="00167988" w:rsidRDefault="008E5A02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44D63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02.12.2013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27.12.2013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866812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курсы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EF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НОУ ВПО МЮИ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EF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«Актуальные вопросы юриспруденции»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EF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72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EF7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0547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2013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44D63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16061B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31.10.2016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16061B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11.11.2016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16061B" w:rsidP="00866812">
            <w:pPr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курсы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16061B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АНОО ДПО «Интеллект»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16061B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Правила технической эксплуатации электроустановок потребителей, правила устройства электроустановок и правила по охране труда при эксплуатации электроустановок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16061B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72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16061B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16061B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16061B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11.11.2016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44D63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CB443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24.11.2016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CB443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CB4433" w:rsidP="00866812">
            <w:pPr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участие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CB443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МОО содействия воспитанию «Содружество организаторов воспитательного процесса»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CB443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  <w:lang w:val="en-US"/>
              </w:rPr>
              <w:t>IV</w:t>
            </w:r>
            <w:r w:rsidRPr="00167988">
              <w:rPr>
                <w:sz w:val="16"/>
                <w:szCs w:val="16"/>
              </w:rPr>
              <w:t xml:space="preserve"> Международный конгресс «Образование личности: стандарты и ценности»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CB443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CB443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сертификат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CB443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CB443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88">
              <w:rPr>
                <w:sz w:val="16"/>
                <w:szCs w:val="16"/>
              </w:rPr>
              <w:t>24.11.2016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44D63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6A127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10.10.2016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6A127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6A127E" w:rsidP="00866812">
            <w:pPr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обучение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6A127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ГКУ МО «Специальный центр Звенигород»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6A127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167988">
              <w:rPr>
                <w:b/>
                <w:i/>
                <w:sz w:val="16"/>
                <w:szCs w:val="16"/>
              </w:rPr>
              <w:t>Руководитель аварийно-технических команд (групп, звеньев) по электросетям, тепловым, водопроводным, газовым сетям</w:t>
            </w:r>
            <w:proofErr w:type="gramEnd"/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6A127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6A127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6A127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787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6A127E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167988">
              <w:rPr>
                <w:b/>
                <w:i/>
                <w:sz w:val="16"/>
                <w:szCs w:val="16"/>
              </w:rPr>
              <w:t>10.10.2016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63" w:rsidRPr="00167988" w:rsidRDefault="00544D63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D15F1" w:rsidRPr="00167988" w:rsidTr="002E62E5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A0E4E" w:rsidRDefault="00ED15F1" w:rsidP="00C26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20.11.2017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A0E4E" w:rsidRDefault="00ED15F1" w:rsidP="00ED1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1" w:rsidRPr="00D42ACB" w:rsidRDefault="00ED15F1" w:rsidP="00C26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1" w:rsidRPr="00D42ACB" w:rsidRDefault="00ED15F1" w:rsidP="00C26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АНОО ДПО «Интеллект»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A0E4E" w:rsidRDefault="00ED15F1" w:rsidP="00C26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Нормы и правила работы в электроустановках потребителей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A0E4E" w:rsidRDefault="00ED15F1" w:rsidP="00C26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A0E4E" w:rsidRDefault="00ED15F1" w:rsidP="00C26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A0E4E" w:rsidRDefault="00ED15F1" w:rsidP="00C26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A0E4E" w:rsidRDefault="00ED15F1" w:rsidP="00C26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1" w:rsidRPr="00167988" w:rsidRDefault="00ED15F1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D15F1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15.03.2018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20.03.2018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курсы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B212D3">
              <w:rPr>
                <w:b/>
                <w:i/>
                <w:sz w:val="16"/>
                <w:szCs w:val="16"/>
              </w:rPr>
              <w:t>АНОО ДПО «Интеллект»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«Пожарно-технический минимум»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20.03.2018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1" w:rsidRPr="00167988" w:rsidRDefault="00ED15F1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D15F1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20.03.2018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проверка знаний </w:t>
            </w:r>
            <w:proofErr w:type="gramStart"/>
            <w:r>
              <w:rPr>
                <w:b/>
                <w:i/>
                <w:sz w:val="16"/>
                <w:szCs w:val="16"/>
              </w:rPr>
              <w:t>по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ОТ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B212D3">
              <w:rPr>
                <w:b/>
                <w:i/>
                <w:sz w:val="16"/>
                <w:szCs w:val="16"/>
              </w:rPr>
              <w:t>АНОО ДПО «Интеллект»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Проверка знаний в аттестационной комиссии в объеме пожарно-технического минимума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13-НК/69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5F1" w:rsidRPr="00B212D3" w:rsidRDefault="00ED15F1" w:rsidP="00D07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20.03.2018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5F1" w:rsidRPr="00167988" w:rsidRDefault="00ED15F1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43EE4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E4" w:rsidRDefault="00C43EE4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22.04.2019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E4" w:rsidRDefault="00C43EE4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16.05.2019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E4" w:rsidRDefault="00C43EE4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E4" w:rsidRDefault="00C43EE4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ВПО «Технологический университет»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E4" w:rsidRPr="00A1434B" w:rsidRDefault="00C43EE4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 образовательных услуг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E4" w:rsidRDefault="00C43EE4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E4" w:rsidRDefault="00C43EE4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E4" w:rsidRDefault="00C43EE4" w:rsidP="00C43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501802103666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E4" w:rsidRDefault="00C43EE4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16.05.2019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E4" w:rsidRPr="00167988" w:rsidRDefault="00C43EE4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066B1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B1" w:rsidRDefault="00D066B1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28.08.2019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B1" w:rsidRDefault="00D066B1" w:rsidP="005E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B1" w:rsidRDefault="00D066B1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по электробезопасности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B1" w:rsidRDefault="00D066B1" w:rsidP="005E4C5C">
            <w:pPr>
              <w:jc w:val="center"/>
              <w:rPr>
                <w:sz w:val="16"/>
                <w:szCs w:val="16"/>
              </w:rPr>
            </w:pPr>
            <w:r w:rsidRPr="00B212D3">
              <w:rPr>
                <w:b/>
                <w:i/>
                <w:sz w:val="16"/>
                <w:szCs w:val="16"/>
              </w:rPr>
              <w:t>АНОО ДПО «Интеллект»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B1" w:rsidRDefault="00D066B1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Допуск административно-технического персонала  работам в электроустановках напряжением  до 1000В (</w:t>
            </w:r>
            <w:r>
              <w:rPr>
                <w:sz w:val="16"/>
                <w:szCs w:val="16"/>
                <w:lang w:val="en-US"/>
              </w:rPr>
              <w:t>IV</w:t>
            </w:r>
            <w:r>
              <w:rPr>
                <w:sz w:val="16"/>
                <w:szCs w:val="16"/>
              </w:rPr>
              <w:t xml:space="preserve"> группа)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B1" w:rsidRDefault="00D066B1" w:rsidP="005E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B1" w:rsidRDefault="00D066B1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B1" w:rsidRDefault="00D066B1" w:rsidP="00C43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B1" w:rsidRDefault="00D066B1" w:rsidP="005E4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6B1" w:rsidRPr="00167988" w:rsidRDefault="00D066B1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E10ED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ED" w:rsidRDefault="005E10ED" w:rsidP="00084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ED" w:rsidRDefault="005E10ED" w:rsidP="00084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ED" w:rsidRDefault="005E10ED" w:rsidP="00084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ED" w:rsidRDefault="005E10ED" w:rsidP="00084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ED" w:rsidRPr="006B15C5" w:rsidRDefault="005E10ED" w:rsidP="00084B38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ED" w:rsidRDefault="005E10ED" w:rsidP="00084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ED" w:rsidRDefault="005E10ED" w:rsidP="00084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ED" w:rsidRDefault="005E10ED" w:rsidP="00084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0ED" w:rsidRDefault="005E10ED" w:rsidP="00084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0ED" w:rsidRPr="00167988" w:rsidRDefault="005E10ED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703E7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Default="007703E7" w:rsidP="00084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Default="007703E7" w:rsidP="00084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Обработка персональных данных в образовательных организациях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3E7" w:rsidRPr="00167988" w:rsidRDefault="007703E7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703E7" w:rsidRPr="00167988" w:rsidTr="00003679">
        <w:trPr>
          <w:trHeight w:val="20"/>
          <w:jc w:val="center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Default="007703E7" w:rsidP="00084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22.10.2020</w:t>
            </w:r>
            <w:bookmarkStart w:id="0" w:name="_GoBack"/>
            <w:bookmarkEnd w:id="0"/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Default="007703E7" w:rsidP="00084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5" w:history="1">
              <w:r w:rsidRPr="00D55435">
                <w:rPr>
                  <w:rFonts w:ascii="Times New Roman" w:hAnsi="Times New Roman"/>
                  <w:sz w:val="16"/>
                  <w:szCs w:val="16"/>
                  <w:lang w:val="ru-RU" w:eastAsia="ru-RU" w:bidi="ar-SA"/>
                </w:rPr>
  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3E7" w:rsidRPr="00D55435" w:rsidRDefault="007703E7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3E7" w:rsidRPr="00167988" w:rsidRDefault="007703E7" w:rsidP="00866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4C76E1" w:rsidRPr="00167988" w:rsidRDefault="004C76E1" w:rsidP="004C76E1">
      <w:pPr>
        <w:rPr>
          <w:sz w:val="28"/>
          <w:szCs w:val="28"/>
        </w:rPr>
      </w:pPr>
    </w:p>
    <w:sectPr w:rsidR="004C76E1" w:rsidRPr="00167988" w:rsidSect="00347E4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6E1"/>
    <w:rsid w:val="00003679"/>
    <w:rsid w:val="00026BDC"/>
    <w:rsid w:val="0016061B"/>
    <w:rsid w:val="001630FA"/>
    <w:rsid w:val="00167988"/>
    <w:rsid w:val="00231FE8"/>
    <w:rsid w:val="00303814"/>
    <w:rsid w:val="00347E4E"/>
    <w:rsid w:val="003C12D6"/>
    <w:rsid w:val="003D4301"/>
    <w:rsid w:val="0040028C"/>
    <w:rsid w:val="00415A6F"/>
    <w:rsid w:val="00435955"/>
    <w:rsid w:val="00454709"/>
    <w:rsid w:val="004675AC"/>
    <w:rsid w:val="004767FE"/>
    <w:rsid w:val="004C76E1"/>
    <w:rsid w:val="004F180A"/>
    <w:rsid w:val="005243F1"/>
    <w:rsid w:val="00544D63"/>
    <w:rsid w:val="005E10ED"/>
    <w:rsid w:val="0067417C"/>
    <w:rsid w:val="006A127E"/>
    <w:rsid w:val="006B4B1D"/>
    <w:rsid w:val="006F2D69"/>
    <w:rsid w:val="0070157F"/>
    <w:rsid w:val="007703E7"/>
    <w:rsid w:val="007E5A97"/>
    <w:rsid w:val="008812EF"/>
    <w:rsid w:val="008E5A02"/>
    <w:rsid w:val="00941F6B"/>
    <w:rsid w:val="009F5052"/>
    <w:rsid w:val="00A806DA"/>
    <w:rsid w:val="00AA18E0"/>
    <w:rsid w:val="00AB5BDD"/>
    <w:rsid w:val="00AC6EBE"/>
    <w:rsid w:val="00AD232B"/>
    <w:rsid w:val="00BC3BD0"/>
    <w:rsid w:val="00C3738A"/>
    <w:rsid w:val="00C43EE4"/>
    <w:rsid w:val="00C80401"/>
    <w:rsid w:val="00CB4433"/>
    <w:rsid w:val="00CF45EA"/>
    <w:rsid w:val="00D066B1"/>
    <w:rsid w:val="00D10F38"/>
    <w:rsid w:val="00D3564D"/>
    <w:rsid w:val="00DD4551"/>
    <w:rsid w:val="00E80F04"/>
    <w:rsid w:val="00EC7639"/>
    <w:rsid w:val="00ED15F1"/>
    <w:rsid w:val="00F13402"/>
    <w:rsid w:val="00FE0B54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10E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C7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0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uiPriority w:val="1"/>
    <w:qFormat/>
    <w:rsid w:val="007703E7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xn--d1abkefqip0a2f.xn--p1ai/index.php/kartochka-programmy/item/377-formirovanie-kultury-pitaniya-obuchayushchikhsya-v-tselyakh-realizatsii-plana-osnovnykh-meropriyatij-do-2020-goda-provodimykh-v-ramkakh-desyatiletiya-det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Юлия</cp:lastModifiedBy>
  <cp:revision>22</cp:revision>
  <cp:lastPrinted>2018-10-29T06:45:00Z</cp:lastPrinted>
  <dcterms:created xsi:type="dcterms:W3CDTF">2013-02-01T18:29:00Z</dcterms:created>
  <dcterms:modified xsi:type="dcterms:W3CDTF">2020-12-06T17:10:00Z</dcterms:modified>
</cp:coreProperties>
</file>