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6D" w:rsidRPr="00EA441D" w:rsidRDefault="00EA441D" w:rsidP="0016456D">
      <w:pPr>
        <w:jc w:val="center"/>
        <w:rPr>
          <w:b/>
        </w:rPr>
      </w:pPr>
      <w:r w:rsidRPr="00EA441D">
        <w:rPr>
          <w:b/>
        </w:rPr>
        <w:t>ПОВЫШЕНИЕ КВАЛИФИКАЦИИ</w:t>
      </w:r>
    </w:p>
    <w:p w:rsidR="0016456D" w:rsidRPr="00EA441D" w:rsidRDefault="0016456D" w:rsidP="0016456D"/>
    <w:tbl>
      <w:tblPr>
        <w:tblStyle w:val="a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6094"/>
        <w:gridCol w:w="4942"/>
      </w:tblGrid>
      <w:tr w:rsidR="0016456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16456D" w:rsidRPr="00EA441D" w:rsidRDefault="00EA441D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работника,  дата рождения</w:t>
            </w:r>
          </w:p>
        </w:tc>
        <w:tc>
          <w:tcPr>
            <w:tcW w:w="3466" w:type="pct"/>
            <w:gridSpan w:val="2"/>
            <w:vAlign w:val="center"/>
          </w:tcPr>
          <w:p w:rsidR="0016456D" w:rsidRPr="00EA441D" w:rsidRDefault="0016456D" w:rsidP="0016456D">
            <w:pPr>
              <w:rPr>
                <w:sz w:val="18"/>
                <w:szCs w:val="18"/>
              </w:rPr>
            </w:pPr>
            <w:r w:rsidRPr="00EA441D">
              <w:rPr>
                <w:b/>
                <w:color w:val="0070C0"/>
                <w:sz w:val="28"/>
                <w:szCs w:val="28"/>
              </w:rPr>
              <w:t>Яковенко Татьяна Владимировна</w:t>
            </w:r>
            <w:r w:rsidRPr="00EA441D">
              <w:rPr>
                <w:b/>
              </w:rPr>
              <w:t xml:space="preserve">,  </w:t>
            </w:r>
            <w:r w:rsidRPr="00EA441D">
              <w:rPr>
                <w:sz w:val="18"/>
                <w:szCs w:val="18"/>
              </w:rPr>
              <w:t>28.08.1968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Pr="00EA441D" w:rsidRDefault="00EA441D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Подразделение</w:t>
            </w:r>
          </w:p>
        </w:tc>
        <w:tc>
          <w:tcPr>
            <w:tcW w:w="3466" w:type="pct"/>
            <w:gridSpan w:val="2"/>
            <w:vAlign w:val="center"/>
          </w:tcPr>
          <w:p w:rsidR="00EA441D" w:rsidRPr="00EA441D" w:rsidRDefault="00EA441D" w:rsidP="0016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</w:tc>
      </w:tr>
      <w:tr w:rsidR="0016456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16456D" w:rsidRPr="00EA441D" w:rsidRDefault="00EA441D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Основная должность</w:t>
            </w:r>
          </w:p>
        </w:tc>
        <w:tc>
          <w:tcPr>
            <w:tcW w:w="3466" w:type="pct"/>
            <w:gridSpan w:val="2"/>
            <w:vAlign w:val="center"/>
          </w:tcPr>
          <w:p w:rsidR="0016456D" w:rsidRPr="00EA441D" w:rsidRDefault="00C45409" w:rsidP="0016456D">
            <w:pPr>
              <w:rPr>
                <w:sz w:val="20"/>
                <w:szCs w:val="20"/>
              </w:rPr>
            </w:pPr>
            <w:r w:rsidRPr="00EA441D">
              <w:rPr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Default="00EA441D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Внутреннее совмещение</w:t>
            </w:r>
          </w:p>
        </w:tc>
        <w:tc>
          <w:tcPr>
            <w:tcW w:w="3466" w:type="pct"/>
            <w:gridSpan w:val="2"/>
            <w:vAlign w:val="center"/>
          </w:tcPr>
          <w:p w:rsidR="00EA441D" w:rsidRPr="00EA441D" w:rsidRDefault="00EA441D" w:rsidP="0016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Default="00EA441D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3466" w:type="pct"/>
            <w:gridSpan w:val="2"/>
            <w:vAlign w:val="center"/>
          </w:tcPr>
          <w:p w:rsidR="00EA441D" w:rsidRPr="00EA441D" w:rsidRDefault="00EA441D" w:rsidP="00164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</w:t>
            </w:r>
            <w:proofErr w:type="gramStart"/>
            <w:r>
              <w:rPr>
                <w:sz w:val="20"/>
                <w:szCs w:val="20"/>
              </w:rPr>
              <w:t>ИЗО</w:t>
            </w:r>
            <w:proofErr w:type="gramEnd"/>
          </w:p>
        </w:tc>
      </w:tr>
      <w:tr w:rsidR="0016456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16456D" w:rsidRPr="00EA441D" w:rsidRDefault="00EA441D" w:rsidP="004841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3466" w:type="pct"/>
            <w:gridSpan w:val="2"/>
            <w:vAlign w:val="center"/>
          </w:tcPr>
          <w:p w:rsidR="0016456D" w:rsidRPr="00EA441D" w:rsidRDefault="001A3BC7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 xml:space="preserve">Высшее 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Pr="00EA441D" w:rsidRDefault="00EA441D" w:rsidP="00484194">
            <w:pPr>
              <w:rPr>
                <w:b/>
                <w:sz w:val="18"/>
                <w:szCs w:val="18"/>
              </w:rPr>
            </w:pPr>
            <w:r w:rsidRPr="00EA441D">
              <w:rPr>
                <w:b/>
                <w:sz w:val="18"/>
                <w:szCs w:val="18"/>
              </w:rPr>
              <w:t>Учебное заведение</w:t>
            </w:r>
          </w:p>
        </w:tc>
        <w:tc>
          <w:tcPr>
            <w:tcW w:w="1914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 xml:space="preserve">Рязанское среднее профессионально-техническое училище № 7; </w:t>
            </w:r>
          </w:p>
        </w:tc>
        <w:tc>
          <w:tcPr>
            <w:tcW w:w="1552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>НОУ ВПО Международный юридический институт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Pr="00EA441D" w:rsidRDefault="00EA441D" w:rsidP="00484194">
            <w:pPr>
              <w:rPr>
                <w:b/>
                <w:bCs/>
                <w:sz w:val="18"/>
                <w:szCs w:val="18"/>
              </w:rPr>
            </w:pPr>
            <w:r w:rsidRPr="00EA441D">
              <w:rPr>
                <w:b/>
                <w:bCs/>
                <w:sz w:val="18"/>
                <w:szCs w:val="18"/>
              </w:rPr>
              <w:t>Диплом, серия, номер</w:t>
            </w:r>
          </w:p>
        </w:tc>
        <w:tc>
          <w:tcPr>
            <w:tcW w:w="1914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 xml:space="preserve">А № 040764; </w:t>
            </w:r>
          </w:p>
        </w:tc>
        <w:tc>
          <w:tcPr>
            <w:tcW w:w="1552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>КА № 50379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Pr="00EA441D" w:rsidRDefault="00EA441D" w:rsidP="00484194">
            <w:pPr>
              <w:rPr>
                <w:b/>
                <w:bCs/>
                <w:sz w:val="18"/>
                <w:szCs w:val="18"/>
              </w:rPr>
            </w:pPr>
            <w:r w:rsidRPr="00EA441D">
              <w:rPr>
                <w:b/>
                <w:bCs/>
                <w:sz w:val="18"/>
                <w:szCs w:val="18"/>
              </w:rPr>
              <w:t>Год окончания</w:t>
            </w:r>
          </w:p>
        </w:tc>
        <w:tc>
          <w:tcPr>
            <w:tcW w:w="1914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 xml:space="preserve">1986; </w:t>
            </w:r>
          </w:p>
        </w:tc>
        <w:tc>
          <w:tcPr>
            <w:tcW w:w="1552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>2011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Pr="00EA441D" w:rsidRDefault="00EA441D" w:rsidP="00484194">
            <w:pPr>
              <w:rPr>
                <w:b/>
                <w:bCs/>
                <w:sz w:val="18"/>
                <w:szCs w:val="18"/>
              </w:rPr>
            </w:pPr>
            <w:r w:rsidRPr="00EA441D">
              <w:rPr>
                <w:b/>
                <w:bCs/>
                <w:sz w:val="18"/>
                <w:szCs w:val="18"/>
              </w:rPr>
              <w:t>Квалификация по диплому</w:t>
            </w:r>
          </w:p>
        </w:tc>
        <w:tc>
          <w:tcPr>
            <w:tcW w:w="1914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 xml:space="preserve">Портной женской верхней одежды 4 разряда; </w:t>
            </w:r>
          </w:p>
        </w:tc>
        <w:tc>
          <w:tcPr>
            <w:tcW w:w="1552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>Юрист</w:t>
            </w:r>
          </w:p>
        </w:tc>
      </w:tr>
      <w:tr w:rsidR="00EA441D" w:rsidRPr="00EA441D" w:rsidTr="00DB24E4">
        <w:trPr>
          <w:trHeight w:val="340"/>
          <w:jc w:val="center"/>
        </w:trPr>
        <w:tc>
          <w:tcPr>
            <w:tcW w:w="1534" w:type="pct"/>
            <w:vAlign w:val="center"/>
          </w:tcPr>
          <w:p w:rsidR="00EA441D" w:rsidRPr="00EA441D" w:rsidRDefault="00EA441D" w:rsidP="00484194">
            <w:pPr>
              <w:rPr>
                <w:b/>
                <w:bCs/>
                <w:sz w:val="18"/>
                <w:szCs w:val="18"/>
              </w:rPr>
            </w:pPr>
            <w:r w:rsidRPr="00EA441D">
              <w:rPr>
                <w:b/>
                <w:bCs/>
                <w:sz w:val="18"/>
                <w:szCs w:val="18"/>
              </w:rPr>
              <w:t>Направление или специальность по диплому</w:t>
            </w:r>
          </w:p>
        </w:tc>
        <w:tc>
          <w:tcPr>
            <w:tcW w:w="1914" w:type="pct"/>
            <w:vAlign w:val="center"/>
          </w:tcPr>
          <w:p w:rsidR="00EA441D" w:rsidRDefault="00EA441D" w:rsidP="004841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2" w:type="pct"/>
            <w:vAlign w:val="center"/>
          </w:tcPr>
          <w:p w:rsidR="00EA441D" w:rsidRPr="00EA441D" w:rsidRDefault="00EA441D" w:rsidP="00484194">
            <w:pPr>
              <w:rPr>
                <w:sz w:val="18"/>
                <w:szCs w:val="18"/>
              </w:rPr>
            </w:pPr>
            <w:r w:rsidRPr="00EA441D">
              <w:rPr>
                <w:sz w:val="18"/>
                <w:szCs w:val="18"/>
              </w:rPr>
              <w:t>«Юриспруденция»</w:t>
            </w:r>
          </w:p>
        </w:tc>
      </w:tr>
    </w:tbl>
    <w:p w:rsidR="00EA441D" w:rsidRDefault="00EA441D" w:rsidP="00EA441D">
      <w:pPr>
        <w:rPr>
          <w:b/>
          <w:color w:val="00B050"/>
        </w:rPr>
      </w:pPr>
    </w:p>
    <w:p w:rsidR="00EA441D" w:rsidRPr="00C94E2C" w:rsidRDefault="00EA441D" w:rsidP="00EA441D">
      <w:pPr>
        <w:rPr>
          <w:b/>
          <w:color w:val="00B050"/>
        </w:rPr>
      </w:pPr>
      <w:r w:rsidRPr="00C94E2C">
        <w:rPr>
          <w:b/>
          <w:color w:val="00B050"/>
        </w:rPr>
        <w:t>ПРОФЕССИОНАЛЬНАЯ ПЕРЕПОДГОТОВКА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1582"/>
        <w:gridCol w:w="3599"/>
        <w:gridCol w:w="3599"/>
        <w:gridCol w:w="1607"/>
        <w:gridCol w:w="1212"/>
        <w:gridCol w:w="1155"/>
        <w:gridCol w:w="1585"/>
      </w:tblGrid>
      <w:tr w:rsidR="0016456D" w:rsidRPr="00EA441D" w:rsidTr="00EA441D">
        <w:trPr>
          <w:trHeight w:val="470"/>
        </w:trPr>
        <w:tc>
          <w:tcPr>
            <w:tcW w:w="9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Дата</w:t>
            </w:r>
          </w:p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1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Специальность</w:t>
            </w:r>
          </w:p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(направление, профессия, квалификация)</w:t>
            </w:r>
          </w:p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Документ (диплом, свидетельство)</w:t>
            </w:r>
          </w:p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Основание</w:t>
            </w:r>
          </w:p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441D" w:rsidTr="00EA441D">
        <w:trPr>
          <w:trHeight w:val="576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начала переподготовки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окончания переподготовки</w:t>
            </w: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номер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дата</w:t>
            </w:r>
          </w:p>
        </w:tc>
        <w:tc>
          <w:tcPr>
            <w:tcW w:w="50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441D" w:rsidTr="00EA441D">
        <w:trPr>
          <w:trHeight w:val="221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5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6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8</w:t>
            </w:r>
          </w:p>
        </w:tc>
      </w:tr>
      <w:tr w:rsidR="0016456D" w:rsidRPr="00EA441D" w:rsidTr="00EA441D">
        <w:trPr>
          <w:trHeight w:val="307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15.06.2015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30.12.2015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ГОУВ ПО Московский государственный областной университет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учитель технологии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180000118793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15.01.2016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07261C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переподготовка</w:t>
            </w:r>
          </w:p>
        </w:tc>
      </w:tr>
      <w:tr w:rsidR="00950491" w:rsidRPr="00EA441D" w:rsidTr="00EA441D">
        <w:trPr>
          <w:trHeight w:val="307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8C4414" w:rsidRDefault="00950491" w:rsidP="009D2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414">
              <w:rPr>
                <w:sz w:val="18"/>
                <w:szCs w:val="18"/>
              </w:rPr>
              <w:t>02.02.2018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8C4414" w:rsidRDefault="00950491" w:rsidP="009D20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C4414">
              <w:rPr>
                <w:sz w:val="18"/>
                <w:szCs w:val="18"/>
              </w:rPr>
              <w:t>29.03.2019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EA441D" w:rsidRDefault="00950491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4414">
              <w:rPr>
                <w:sz w:val="18"/>
                <w:szCs w:val="18"/>
              </w:rPr>
              <w:t>ГБОУ ВО МО «Академия социального управления»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8C4414" w:rsidRDefault="00950491" w:rsidP="00950491">
            <w:pPr>
              <w:jc w:val="center"/>
              <w:rPr>
                <w:sz w:val="18"/>
                <w:szCs w:val="18"/>
              </w:rPr>
            </w:pPr>
            <w:r w:rsidRPr="008C4414">
              <w:rPr>
                <w:sz w:val="18"/>
                <w:szCs w:val="18"/>
              </w:rPr>
              <w:t>Менеджмент в образовании</w:t>
            </w:r>
          </w:p>
          <w:p w:rsidR="00950491" w:rsidRPr="00EA441D" w:rsidRDefault="00950491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EA441D" w:rsidRDefault="00950491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950491" w:rsidRDefault="00950491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ПП-</w:t>
            </w:r>
            <w:proofErr w:type="gramStart"/>
            <w:r>
              <w:rPr>
                <w:sz w:val="16"/>
                <w:szCs w:val="16"/>
                <w:lang w:val="en-US"/>
              </w:rPr>
              <w:t>I</w:t>
            </w:r>
            <w:proofErr w:type="gramEnd"/>
            <w:r>
              <w:rPr>
                <w:sz w:val="16"/>
                <w:szCs w:val="16"/>
              </w:rPr>
              <w:t xml:space="preserve"> № 006156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EA441D" w:rsidRDefault="00950491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29.05.2019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0491" w:rsidRPr="00EA441D" w:rsidRDefault="00950491" w:rsidP="00EA4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переподготовка</w:t>
            </w:r>
          </w:p>
        </w:tc>
      </w:tr>
    </w:tbl>
    <w:p w:rsidR="0016456D" w:rsidRPr="00EA441D" w:rsidRDefault="0016456D" w:rsidP="0016456D">
      <w:pPr>
        <w:rPr>
          <w:sz w:val="10"/>
          <w:szCs w:val="10"/>
        </w:rPr>
      </w:pPr>
    </w:p>
    <w:p w:rsidR="0016456D" w:rsidRPr="00EA441D" w:rsidRDefault="00EA441D" w:rsidP="0016456D">
      <w:r w:rsidRPr="00C94E2C">
        <w:rPr>
          <w:b/>
          <w:color w:val="00B050"/>
        </w:rPr>
        <w:t>ПОВЫШЕНИЕ КВАЛИФИКАЦИИ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3"/>
        <w:gridCol w:w="991"/>
        <w:gridCol w:w="1541"/>
        <w:gridCol w:w="2428"/>
        <w:gridCol w:w="3971"/>
        <w:gridCol w:w="1133"/>
        <w:gridCol w:w="1417"/>
        <w:gridCol w:w="1136"/>
        <w:gridCol w:w="1136"/>
        <w:gridCol w:w="998"/>
      </w:tblGrid>
      <w:tr w:rsidR="0016456D" w:rsidRPr="00EA441D" w:rsidTr="00697003">
        <w:trPr>
          <w:trHeight w:val="278"/>
          <w:tblHeader/>
          <w:jc w:val="center"/>
        </w:trPr>
        <w:tc>
          <w:tcPr>
            <w:tcW w:w="6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Дата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Вид повышения квалификации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12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Тема</w:t>
            </w:r>
          </w:p>
        </w:tc>
        <w:tc>
          <w:tcPr>
            <w:tcW w:w="3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116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Документ (удостоверение, свидетельство)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Основание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441D" w:rsidTr="00697003">
        <w:trPr>
          <w:trHeight w:val="300"/>
          <w:tblHeader/>
          <w:jc w:val="center"/>
        </w:trPr>
        <w:tc>
          <w:tcPr>
            <w:tcW w:w="32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начала обучения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окончания обучения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69" w:type="pct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441D" w:rsidTr="00697003">
        <w:trPr>
          <w:trHeight w:val="336"/>
          <w:tblHeader/>
          <w:jc w:val="center"/>
        </w:trPr>
        <w:tc>
          <w:tcPr>
            <w:tcW w:w="32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наименова</w:t>
            </w:r>
            <w:r w:rsidRPr="00EA441D">
              <w:rPr>
                <w:sz w:val="16"/>
                <w:szCs w:val="16"/>
              </w:rPr>
              <w:softHyphen/>
              <w:t>ние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серия, номер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дата</w:t>
            </w:r>
          </w:p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441D" w:rsidTr="00697003">
        <w:trPr>
          <w:trHeight w:val="221"/>
          <w:tblHeader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A441D">
              <w:rPr>
                <w:sz w:val="16"/>
                <w:szCs w:val="16"/>
              </w:rPr>
              <w:t>3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4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EA441D">
              <w:rPr>
                <w:sz w:val="16"/>
                <w:szCs w:val="16"/>
              </w:rPr>
              <w:t>10</w:t>
            </w: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1999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7A1F7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«Теория и практика преподавания ИШО в общеобразовательной школе»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108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8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01.11.1999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31.01.2000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7A1F7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 xml:space="preserve">АПК и </w:t>
            </w:r>
            <w:proofErr w:type="gramStart"/>
            <w:r w:rsidRPr="00EA441D">
              <w:rPr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«Современные образовательные технологии»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144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№ 610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8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03.09.2001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04.04.2002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7A1F7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УМОЦ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«Основы компьютерной грамотности»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-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№ 199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03.09.2001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04.04.2002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7A1F7E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УМОЦ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«Проблемы интеграции различных видов искусства в системе непрерывного художественного образования»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№ 199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2002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76757" w:rsidRPr="00EA441D" w:rsidTr="00697003">
        <w:trPr>
          <w:trHeight w:val="28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25.03.2003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проверка знаний по ТО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Негосударственное ОУ Регионально-Отраслевой Научно-Учебно-Производственный комплекс «Персонал-КОСМОС»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 xml:space="preserve">Проверка знаний </w:t>
            </w:r>
            <w:proofErr w:type="gramStart"/>
            <w:r w:rsidRPr="00EA441D">
              <w:rPr>
                <w:b/>
                <w:sz w:val="16"/>
                <w:szCs w:val="16"/>
              </w:rPr>
              <w:t>по</w:t>
            </w:r>
            <w:proofErr w:type="gramEnd"/>
            <w:r w:rsidRPr="00EA441D">
              <w:rPr>
                <w:b/>
                <w:sz w:val="16"/>
                <w:szCs w:val="16"/>
              </w:rPr>
              <w:t xml:space="preserve"> ОТ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№ 1048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25.03.2003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6757" w:rsidRPr="00EA441D" w:rsidTr="00697003">
        <w:trPr>
          <w:trHeight w:val="28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13.01.2005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28.04.2005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краткосрочное обучение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ИПК и ПРНО М.о.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«Основы творческой деятельности». Второй уровень.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№ 12537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757" w:rsidRPr="00EA441D" w:rsidRDefault="00676757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10.10.2005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20.12.2005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0731C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ГОУ НПО лицей № 26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«Формирование трудового потенциала для наукоемкого производства», повар-кондитер 5 разряда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110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свидетельство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АВ № 321099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20.12.2005, рег. № 1013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8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19.09.2005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26.12.2005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0731C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УМОЦ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«Основы компьютерной грамотности»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48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№ 340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20.11.2007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03.2008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0731C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УМОЦ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«Современный подход к проектной деятельности учащихся»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сертификат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-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23.03.2009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-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0731C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ПАПО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«Безопасность детей на дорогах. Профилактика детского дорожно-транспортного травматизма»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сертификат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№ 59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6456D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E54CE2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09.10.2013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E54CE2" w:rsidP="00697003">
            <w:pPr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 xml:space="preserve">проверка знаний </w:t>
            </w:r>
            <w:proofErr w:type="gramStart"/>
            <w:r w:rsidRPr="00EA441D">
              <w:rPr>
                <w:b/>
                <w:sz w:val="16"/>
                <w:szCs w:val="16"/>
              </w:rPr>
              <w:t>по</w:t>
            </w:r>
            <w:proofErr w:type="gramEnd"/>
            <w:r w:rsidRPr="00EA441D">
              <w:rPr>
                <w:b/>
                <w:sz w:val="16"/>
                <w:szCs w:val="16"/>
              </w:rPr>
              <w:t xml:space="preserve"> ОТ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E54CE2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Автономная некоммерческая образовательная организация дополнительного профессионального образования «Интеллект»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E54CE2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Обучение по охране труда руководителей и специалистов учреждений образования и культуры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E54CE2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DA687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удостове</w:t>
            </w:r>
            <w:r w:rsidR="00E54CE2" w:rsidRPr="00EA441D">
              <w:rPr>
                <w:b/>
                <w:sz w:val="16"/>
                <w:szCs w:val="16"/>
              </w:rPr>
              <w:t>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E54CE2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№1162/13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E54CE2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A441D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56D" w:rsidRPr="00EA441D" w:rsidRDefault="0016456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29.01.2014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25.03.2014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20D7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МГОУ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«Информационно-коммуникационные технологии в работе учителя в соответствии с требованиями ФГОС»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3348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2014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25.10.2014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20.12.2014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20D7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ГБОУ ВПО МО «Академия социального управления»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«Развитие воспитательных систем в условиях реализации ФГОС»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36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20037-14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2014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16.03.2015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28.03.2015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20D7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ФГАОУ АПК и ППРО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«Современный образовательный менеджмент»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у-2579/б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2015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24.02.2015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11.04.2015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020D7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РУДН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 xml:space="preserve">«Методика и технологии тьюторского сопровождения </w:t>
            </w:r>
            <w:proofErr w:type="gramStart"/>
            <w:r w:rsidRPr="00EA441D">
              <w:rPr>
                <w:sz w:val="16"/>
                <w:szCs w:val="16"/>
              </w:rPr>
              <w:t>обучающихся</w:t>
            </w:r>
            <w:proofErr w:type="gramEnd"/>
            <w:r w:rsidRPr="00EA441D">
              <w:rPr>
                <w:sz w:val="16"/>
                <w:szCs w:val="16"/>
              </w:rPr>
              <w:t xml:space="preserve"> в процессе формирования готовности к осуществлению здоровьеориентированной деятельности»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УПК 14 025677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06.05.2015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A17DD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09.11.2015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проверка знаний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Автономная некоммерческая образовательная организация дополнительного профессионального образования «Интеллект»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Обучение по охране труда для руководителей и специалистов учреждений образования и культуры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1909/15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  <w:szCs w:val="16"/>
              </w:rPr>
            </w:pPr>
            <w:r w:rsidRPr="00EA441D">
              <w:rPr>
                <w:b/>
                <w:i/>
                <w:sz w:val="16"/>
                <w:szCs w:val="16"/>
              </w:rPr>
              <w:t>2016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7DD" w:rsidRPr="00EA441D" w:rsidRDefault="006A17DD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15.03.2017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03.05.2017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AE4D9C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«Управление проектами в образовании»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7204-17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2017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7003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22.11.2018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28.11.2018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Default="00697003" w:rsidP="00697003">
            <w:pPr>
              <w:jc w:val="center"/>
            </w:pPr>
            <w:r w:rsidRPr="00AE4D9C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АНОО ДПО «Интеллект»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Охрана труда для руководителей и специалистов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D42ACB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003" w:rsidRPr="00EA441D" w:rsidRDefault="00697003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63F15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Pr="00B448DB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12.03.2019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Pr="00B448DB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СП «СОДРУЖЕСТВО»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Pr="00A1434B" w:rsidRDefault="00F63F15" w:rsidP="00697003">
            <w:pPr>
              <w:jc w:val="center"/>
              <w:rPr>
                <w:sz w:val="16"/>
                <w:szCs w:val="16"/>
              </w:rPr>
            </w:pPr>
            <w:r w:rsidRPr="00A1434B">
              <w:rPr>
                <w:sz w:val="16"/>
                <w:szCs w:val="16"/>
              </w:rPr>
              <w:t xml:space="preserve">Деятельность </w:t>
            </w:r>
            <w:proofErr w:type="spellStart"/>
            <w:r w:rsidRPr="00A1434B">
              <w:rPr>
                <w:sz w:val="16"/>
                <w:szCs w:val="16"/>
              </w:rPr>
              <w:t>тьюторов</w:t>
            </w:r>
            <w:proofErr w:type="spellEnd"/>
            <w:r w:rsidRPr="00A1434B">
              <w:rPr>
                <w:sz w:val="16"/>
                <w:szCs w:val="16"/>
              </w:rPr>
              <w:t xml:space="preserve"> в условиях модернизации технологий и содержания обучения в соответствии с новыми ФГОС, ПООП и концепциями модернизации учебных предметов (предметных областей), в том числе, по адаптированным образовательным программам </w:t>
            </w:r>
            <w:proofErr w:type="gramStart"/>
            <w:r w:rsidRPr="00A1434B">
              <w:rPr>
                <w:sz w:val="16"/>
                <w:szCs w:val="16"/>
              </w:rPr>
              <w:t>для</w:t>
            </w:r>
            <w:proofErr w:type="gramEnd"/>
            <w:r w:rsidRPr="00A1434B">
              <w:rPr>
                <w:sz w:val="16"/>
                <w:szCs w:val="16"/>
              </w:rPr>
              <w:t xml:space="preserve"> обучающихся с ОВЗ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Pr="00B448DB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Default="00F63F1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F15" w:rsidRPr="00EA441D" w:rsidRDefault="00F63F15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90BE5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0BE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14.11.2019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0BE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7003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690BE5">
              <w:rPr>
                <w:sz w:val="16"/>
                <w:szCs w:val="16"/>
              </w:rPr>
              <w:t>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0BE5" w:rsidP="00697003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Pr="00A1434B" w:rsidRDefault="00690BE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«Управление человеческим ресурсом в организации дополнительного образования»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0BE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0BE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0BE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22099-19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Default="00690BE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BE5" w:rsidRPr="00EA441D" w:rsidRDefault="00690BE5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F3365" w:rsidRPr="00EA441D" w:rsidTr="00697003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09.09.2019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31.12.2019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8C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8C7BC8">
            <w:pPr>
              <w:jc w:val="center"/>
              <w:rPr>
                <w:sz w:val="16"/>
                <w:szCs w:val="16"/>
              </w:rPr>
            </w:pPr>
            <w:r w:rsidRPr="00EA441D">
              <w:rPr>
                <w:sz w:val="16"/>
                <w:szCs w:val="16"/>
              </w:rPr>
              <w:t>ГБОУ ВО МО «Академия социального управления»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Pr="00A1434B" w:rsidRDefault="00CF336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методической работы в школе (на основе кураторской методики)»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28437-19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Default="00CF3365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365" w:rsidRPr="00EA441D" w:rsidRDefault="00CF3365" w:rsidP="00697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15.04.2020</w:t>
            </w:r>
          </w:p>
          <w:p w:rsidR="00557D6A" w:rsidRDefault="00557D6A" w:rsidP="006970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17.11.2020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6970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6B15C5" w:rsidRDefault="00557D6A" w:rsidP="00243797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</w:pPr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 xml:space="preserve">Профилактика </w:t>
            </w:r>
            <w:proofErr w:type="spellStart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коронавируса</w:t>
            </w:r>
            <w:proofErr w:type="spellEnd"/>
            <w:r w:rsidRPr="006B15C5"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, гриппа и других острых респираторных вирусных инфекций в о</w:t>
            </w:r>
            <w:r>
              <w:rPr>
                <w:rFonts w:ascii="Times New Roman" w:hAnsi="Times New Roman"/>
                <w:b w:val="0"/>
                <w:bCs w:val="0"/>
                <w:color w:val="auto"/>
                <w:sz w:val="16"/>
                <w:szCs w:val="16"/>
              </w:rPr>
              <w:t>бщеобразовательных организациях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2437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2437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243797">
            <w:pPr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F67F6B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28.04.2020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«Просвещение-Столица»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557D6A" w:rsidRDefault="00557D6A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Воспитательная работа с детьми с ОВЗ и инвалидностью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ПК-ОВЗ-Зам-20-813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21.06.2020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F67F6B" w:rsidRDefault="00557D6A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0F34C8" w:rsidRDefault="00557D6A" w:rsidP="00C25320">
            <w:pPr>
              <w:jc w:val="center"/>
              <w:rPr>
                <w:sz w:val="16"/>
                <w:szCs w:val="16"/>
              </w:rPr>
            </w:pPr>
            <w:r w:rsidRPr="000F34C8">
              <w:rPr>
                <w:sz w:val="16"/>
                <w:szCs w:val="16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F67F6B" w:rsidRDefault="00557D6A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>Обработка персональных данных в образовательных организациях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17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F67F6B" w:rsidRDefault="00557D6A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  <w:bookmarkStart w:id="0" w:name="_GoBack"/>
            <w:bookmarkEnd w:id="0"/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5" w:history="1">
              <w:r w:rsidRPr="00D55435">
                <w:rPr>
                  <w:rFonts w:ascii="Times New Roman" w:hAnsi="Times New Roman"/>
                  <w:sz w:val="16"/>
                  <w:szCs w:val="16"/>
                  <w:lang w:val="ru-RU" w:eastAsia="ru-RU" w:bidi="ar-SA"/>
                </w:rPr>
                <w:t>Формирование культуры питания обучающихся в целях реализации Плана основных мероприятий до 2020 года, проводимых в рамках Десятилетия детства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  <w:t xml:space="preserve">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19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F67F6B" w:rsidRDefault="00557D6A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 w:eastAsia="ru-RU" w:bidi="ar-SA"/>
              </w:rPr>
            </w:pPr>
            <w:hyperlink r:id="rId6" w:history="1">
              <w:r w:rsidRPr="00D55435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 xml:space="preserve">Формирование и развитие </w:t>
              </w:r>
              <w:proofErr w:type="gramStart"/>
              <w:r w:rsidRPr="00D55435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педагогической</w:t>
              </w:r>
              <w:proofErr w:type="gramEnd"/>
              <w:r w:rsidRPr="00D55435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 xml:space="preserve"> ИКТ-компетентности в соответствии с требованиями ФГОС и профессионального стандарта</w:t>
              </w:r>
            </w:hyperlink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66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F67F6B" w:rsidRDefault="00557D6A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7" w:history="1">
              <w:r w:rsidRPr="00D55435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Основы обеспечения информационной безопасности детей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22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</w:tr>
      <w:tr w:rsidR="00557D6A" w:rsidRPr="00EA441D" w:rsidTr="004479B5">
        <w:trPr>
          <w:trHeight w:val="298"/>
          <w:jc w:val="center"/>
        </w:trPr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Default="00557D6A" w:rsidP="00C253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17.11.2020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F67F6B" w:rsidRDefault="00557D6A" w:rsidP="00C253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курсы повышения квалификации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ООО «Центр инновационного образования и воспитания» ЕДИНЫЙ УРОК</w:t>
            </w:r>
          </w:p>
        </w:tc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hyperlink r:id="rId8" w:history="1">
              <w:r w:rsidRPr="00D55435">
                <w:rPr>
                  <w:rStyle w:val="a6"/>
                  <w:rFonts w:ascii="Times New Roman" w:hAnsi="Times New Roman"/>
                  <w:bCs/>
                  <w:color w:val="auto"/>
                  <w:sz w:val="16"/>
                  <w:szCs w:val="16"/>
                  <w:u w:val="none"/>
                  <w:lang w:val="ru-RU"/>
                </w:rPr>
                <w:t>Методология и технологии дистанционного обучения в общеобразовательной организации</w:t>
              </w:r>
            </w:hyperlink>
            <w:r w:rsidRPr="00D5543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49</w:t>
            </w:r>
          </w:p>
        </w:tc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удостоверение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D6A" w:rsidRPr="00D55435" w:rsidRDefault="00557D6A" w:rsidP="00E65849">
            <w:pPr>
              <w:jc w:val="center"/>
              <w:rPr>
                <w:sz w:val="16"/>
                <w:szCs w:val="16"/>
              </w:rPr>
            </w:pPr>
            <w:r w:rsidRPr="00D55435">
              <w:rPr>
                <w:sz w:val="16"/>
                <w:szCs w:val="16"/>
              </w:rPr>
              <w:t>2020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6A" w:rsidRPr="007C4E35" w:rsidRDefault="00557D6A" w:rsidP="00C25320">
            <w:pPr>
              <w:jc w:val="center"/>
              <w:rPr>
                <w:sz w:val="16"/>
                <w:szCs w:val="16"/>
              </w:rPr>
            </w:pPr>
          </w:p>
        </w:tc>
      </w:tr>
    </w:tbl>
    <w:p w:rsidR="0016456D" w:rsidRPr="00EA441D" w:rsidRDefault="0016456D" w:rsidP="0016456D"/>
    <w:sectPr w:rsidR="0016456D" w:rsidRPr="00EA441D" w:rsidSect="00697003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56D"/>
    <w:rsid w:val="0000060A"/>
    <w:rsid w:val="00013F17"/>
    <w:rsid w:val="0007261C"/>
    <w:rsid w:val="000A2B74"/>
    <w:rsid w:val="000D4729"/>
    <w:rsid w:val="000D7C70"/>
    <w:rsid w:val="0012530E"/>
    <w:rsid w:val="00163260"/>
    <w:rsid w:val="0016456D"/>
    <w:rsid w:val="001A3BC7"/>
    <w:rsid w:val="002258F6"/>
    <w:rsid w:val="00267807"/>
    <w:rsid w:val="002722D8"/>
    <w:rsid w:val="002E403C"/>
    <w:rsid w:val="003A0D62"/>
    <w:rsid w:val="003C12D6"/>
    <w:rsid w:val="003D1B35"/>
    <w:rsid w:val="0040028C"/>
    <w:rsid w:val="00402AF3"/>
    <w:rsid w:val="004767FE"/>
    <w:rsid w:val="005243F1"/>
    <w:rsid w:val="00527370"/>
    <w:rsid w:val="00557D6A"/>
    <w:rsid w:val="006072F2"/>
    <w:rsid w:val="006210FD"/>
    <w:rsid w:val="0065639C"/>
    <w:rsid w:val="00676757"/>
    <w:rsid w:val="00690BE5"/>
    <w:rsid w:val="00697003"/>
    <w:rsid w:val="006A17DD"/>
    <w:rsid w:val="006F5EDD"/>
    <w:rsid w:val="007D02F6"/>
    <w:rsid w:val="007E5A97"/>
    <w:rsid w:val="00826D10"/>
    <w:rsid w:val="009029EC"/>
    <w:rsid w:val="00946003"/>
    <w:rsid w:val="00950491"/>
    <w:rsid w:val="00972ECC"/>
    <w:rsid w:val="00A43432"/>
    <w:rsid w:val="00AB5103"/>
    <w:rsid w:val="00AD67FE"/>
    <w:rsid w:val="00B406A9"/>
    <w:rsid w:val="00B92DC6"/>
    <w:rsid w:val="00C36CE5"/>
    <w:rsid w:val="00C45409"/>
    <w:rsid w:val="00CF3365"/>
    <w:rsid w:val="00D24F14"/>
    <w:rsid w:val="00D3564D"/>
    <w:rsid w:val="00DA6873"/>
    <w:rsid w:val="00DA7AA6"/>
    <w:rsid w:val="00DB24E4"/>
    <w:rsid w:val="00E54CE2"/>
    <w:rsid w:val="00E80F04"/>
    <w:rsid w:val="00EA441D"/>
    <w:rsid w:val="00F63F15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22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A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64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22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uiPriority w:val="1"/>
    <w:qFormat/>
    <w:rsid w:val="00AD67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6">
    <w:name w:val="Hyperlink"/>
    <w:uiPriority w:val="99"/>
    <w:semiHidden/>
    <w:unhideWhenUsed/>
    <w:rsid w:val="00AD6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d1abkefqip0a2f.xn--p1ai/index.php/kartochka-programmy/item/371-osnovy-obespecheniya-informatsionnoj-bezopasnosti-det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kurs-formirovanie-i-razvitie-pedagogicheskoj-ikt-kompetentnosti" TargetMode="External"/><Relationship Id="rId5" Type="http://schemas.openxmlformats.org/officeDocument/2006/relationships/hyperlink" Target="https://www.xn--d1abkefqip0a2f.xn--p1ai/index.php/kartochka-programmy/item/377-formirovanie-kultury-pitaniya-obuchayushchikhsya-v-tselyakh-realizatsii-plana-osnovnykh-meropriyatij-do-2020-goda-provodimykh-v-ramkakh-desyatiletiya-detstv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Юлия</cp:lastModifiedBy>
  <cp:revision>30</cp:revision>
  <cp:lastPrinted>2008-10-31T11:39:00Z</cp:lastPrinted>
  <dcterms:created xsi:type="dcterms:W3CDTF">2008-10-31T11:27:00Z</dcterms:created>
  <dcterms:modified xsi:type="dcterms:W3CDTF">2020-12-06T20:14:00Z</dcterms:modified>
</cp:coreProperties>
</file>