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4" w:rsidRPr="00363838" w:rsidRDefault="005706B4" w:rsidP="0038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706B4" w:rsidRPr="00363838" w:rsidRDefault="005706B4" w:rsidP="0038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</w:p>
    <w:p w:rsidR="005706B4" w:rsidRDefault="005706B4" w:rsidP="00385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38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5706B4" w:rsidRDefault="005706B4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6500" w:rsidRDefault="003C6500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370F">
        <w:rPr>
          <w:rFonts w:ascii="Times New Roman" w:hAnsi="Times New Roman" w:cs="Times New Roman"/>
          <w:b/>
          <w:sz w:val="32"/>
          <w:szCs w:val="28"/>
        </w:rPr>
        <w:t xml:space="preserve">Анализ результатов </w:t>
      </w:r>
      <w:r w:rsidR="003858CE">
        <w:rPr>
          <w:rFonts w:ascii="Times New Roman" w:hAnsi="Times New Roman" w:cs="Times New Roman"/>
          <w:b/>
          <w:sz w:val="32"/>
          <w:szCs w:val="28"/>
        </w:rPr>
        <w:t xml:space="preserve">региональной </w:t>
      </w:r>
      <w:r w:rsidRPr="00A8370F">
        <w:rPr>
          <w:rFonts w:ascii="Times New Roman" w:hAnsi="Times New Roman" w:cs="Times New Roman"/>
          <w:b/>
          <w:sz w:val="32"/>
          <w:szCs w:val="28"/>
        </w:rPr>
        <w:t xml:space="preserve">диагностической </w:t>
      </w:r>
      <w:r w:rsidRPr="00A8370F">
        <w:rPr>
          <w:rFonts w:ascii="Times New Roman" w:hAnsi="Times New Roman" w:cs="Times New Roman"/>
          <w:b/>
          <w:sz w:val="32"/>
          <w:szCs w:val="24"/>
        </w:rPr>
        <w:t>работы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6500" w:rsidRPr="00A8370F" w:rsidRDefault="003C6500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6F7896">
        <w:rPr>
          <w:rFonts w:ascii="Times New Roman" w:hAnsi="Times New Roman" w:cs="Times New Roman"/>
          <w:b/>
          <w:sz w:val="32"/>
          <w:szCs w:val="24"/>
        </w:rPr>
        <w:t>математике</w:t>
      </w:r>
      <w:r w:rsidRPr="00A8370F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6500" w:rsidRPr="00A8370F" w:rsidRDefault="000848FF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10</w:t>
      </w:r>
      <w:r w:rsidR="003C6500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p w:rsidR="003C6500" w:rsidRDefault="003C6500" w:rsidP="003C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CE" w:rsidRDefault="003858CE" w:rsidP="003858CE">
      <w:pPr>
        <w:pStyle w:val="a3"/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b/>
          <w:sz w:val="28"/>
          <w:szCs w:val="28"/>
        </w:rPr>
        <w:t xml:space="preserve">Назначение работы </w:t>
      </w:r>
      <w:r w:rsidRPr="003858CE">
        <w:rPr>
          <w:rFonts w:ascii="Times New Roman" w:hAnsi="Times New Roman" w:cs="Times New Roman"/>
          <w:sz w:val="28"/>
          <w:szCs w:val="28"/>
        </w:rPr>
        <w:t>– определение индивидуального уровня достижения предметных результатов по математике обучающимися 10-х классов общеобразовательных организаций в соответствии с планируемыми результатами ФГОС основного общего образования; оценка уровня готовности обучающихся к освоению предметов «алгебра и начала анализа» и «геометрия» предметной области «математика и информатика» на уровне среднего общего образования; выявление в начале учебного года элементов содержания курса математики 5-9 классов, требующих коррекции</w:t>
      </w:r>
      <w:r w:rsidRPr="003858C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знаний.</w:t>
      </w:r>
    </w:p>
    <w:p w:rsidR="003858CE" w:rsidRPr="003858CE" w:rsidRDefault="003858CE" w:rsidP="003858CE">
      <w:pPr>
        <w:pStyle w:val="a3"/>
        <w:widowControl w:val="0"/>
        <w:tabs>
          <w:tab w:val="left" w:pos="1290"/>
        </w:tabs>
        <w:autoSpaceDE w:val="0"/>
        <w:autoSpaceDN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8CE" w:rsidRPr="003858CE" w:rsidRDefault="003858CE" w:rsidP="003858CE">
      <w:pPr>
        <w:pStyle w:val="a3"/>
        <w:widowControl w:val="0"/>
        <w:numPr>
          <w:ilvl w:val="0"/>
          <w:numId w:val="12"/>
        </w:numPr>
        <w:tabs>
          <w:tab w:val="left" w:pos="117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b/>
          <w:sz w:val="28"/>
          <w:szCs w:val="28"/>
        </w:rPr>
        <w:t xml:space="preserve">Содержание работы </w:t>
      </w:r>
      <w:r w:rsidRPr="003858CE">
        <w:rPr>
          <w:rFonts w:ascii="Times New Roman" w:hAnsi="Times New Roman" w:cs="Times New Roman"/>
          <w:sz w:val="28"/>
          <w:szCs w:val="28"/>
        </w:rPr>
        <w:t>определяется на основе следующих нормативных</w:t>
      </w:r>
      <w:r w:rsidRPr="003858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документов: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1"/>
        </w:numPr>
        <w:tabs>
          <w:tab w:val="left" w:pos="51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№1897 от</w:t>
      </w:r>
      <w:r w:rsidRPr="003858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17.12.2010)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1"/>
        </w:numPr>
        <w:tabs>
          <w:tab w:val="left" w:pos="51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(одобрена  решением Федерального учебно-методического объединения по общему образованию (протокол от 8 апреля 2015 г.</w:t>
      </w:r>
      <w:r w:rsidRPr="003858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№1/15)</w:t>
      </w:r>
    </w:p>
    <w:p w:rsidR="003858CE" w:rsidRPr="003858CE" w:rsidRDefault="003858CE" w:rsidP="003858CE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3858CE" w:rsidRPr="003858CE" w:rsidRDefault="003858CE" w:rsidP="003858CE">
      <w:pPr>
        <w:pStyle w:val="1"/>
        <w:numPr>
          <w:ilvl w:val="0"/>
          <w:numId w:val="11"/>
        </w:numPr>
        <w:tabs>
          <w:tab w:val="left" w:pos="1175"/>
        </w:tabs>
        <w:ind w:left="0" w:firstLine="708"/>
        <w:jc w:val="both"/>
        <w:rPr>
          <w:sz w:val="28"/>
          <w:szCs w:val="28"/>
        </w:rPr>
      </w:pPr>
      <w:r w:rsidRPr="003858CE">
        <w:rPr>
          <w:sz w:val="28"/>
          <w:szCs w:val="28"/>
        </w:rPr>
        <w:t>Характеристика структуры и содержания</w:t>
      </w:r>
      <w:r w:rsidRPr="003858CE">
        <w:rPr>
          <w:spacing w:val="-2"/>
          <w:sz w:val="28"/>
          <w:szCs w:val="28"/>
        </w:rPr>
        <w:t xml:space="preserve"> </w:t>
      </w:r>
      <w:r w:rsidRPr="003858CE">
        <w:rPr>
          <w:sz w:val="28"/>
          <w:szCs w:val="28"/>
        </w:rPr>
        <w:t>работы</w:t>
      </w:r>
    </w:p>
    <w:p w:rsidR="003858CE" w:rsidRPr="003858CE" w:rsidRDefault="003858CE" w:rsidP="003858CE">
      <w:pPr>
        <w:pStyle w:val="a7"/>
        <w:spacing w:after="0"/>
        <w:ind w:firstLine="708"/>
        <w:jc w:val="both"/>
        <w:rPr>
          <w:sz w:val="28"/>
          <w:szCs w:val="28"/>
        </w:rPr>
      </w:pPr>
      <w:r w:rsidRPr="003858CE">
        <w:rPr>
          <w:sz w:val="28"/>
          <w:szCs w:val="28"/>
        </w:rPr>
        <w:t>При составлении работы использованы следующие принципы отбора содержания: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соответствие содержания работы всем единицам содержания курса</w:t>
      </w:r>
      <w:r w:rsidRPr="003858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математики;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обязательное включение заданий, проверяющих вычислительные</w:t>
      </w:r>
      <w:r w:rsidRPr="003858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навыки;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наличие 2 вариантов работы, позволяющих получить представление об овладении школьниками понятиями, алгоритмами и способами деятельности, которые формируются в курсе математики основной школы;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варианты равноценны по сложности и охвату проверяемого</w:t>
      </w:r>
      <w:r w:rsidRPr="003858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материала;</w:t>
      </w:r>
    </w:p>
    <w:p w:rsidR="003858CE" w:rsidRPr="003858CE" w:rsidRDefault="003858CE" w:rsidP="003858CE">
      <w:pPr>
        <w:pStyle w:val="a3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8CE">
        <w:rPr>
          <w:rFonts w:ascii="Times New Roman" w:hAnsi="Times New Roman" w:cs="Times New Roman"/>
          <w:sz w:val="28"/>
          <w:szCs w:val="28"/>
        </w:rPr>
        <w:t>включение в работу заданий двух уровней сложности – базового и повышенного - позволят не только оценить наличие у обучающегося базового уровня подготовки по предмету, но и способность применять знания в нестандартных учебных ситуациях; вести поиск нескольких решений; применять одновременно знания из разных разделов</w:t>
      </w:r>
      <w:r w:rsidRPr="003858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8CE">
        <w:rPr>
          <w:rFonts w:ascii="Times New Roman" w:hAnsi="Times New Roman" w:cs="Times New Roman"/>
          <w:sz w:val="28"/>
          <w:szCs w:val="28"/>
        </w:rPr>
        <w:t>курса.</w:t>
      </w:r>
    </w:p>
    <w:p w:rsidR="003858CE" w:rsidRPr="003858CE" w:rsidRDefault="003858CE" w:rsidP="003858CE">
      <w:pPr>
        <w:pStyle w:val="a7"/>
        <w:spacing w:after="0"/>
        <w:ind w:firstLine="708"/>
        <w:jc w:val="both"/>
        <w:rPr>
          <w:sz w:val="28"/>
          <w:szCs w:val="28"/>
        </w:rPr>
      </w:pPr>
      <w:r w:rsidRPr="003858CE">
        <w:rPr>
          <w:sz w:val="28"/>
          <w:szCs w:val="28"/>
        </w:rPr>
        <w:t>Работа математике состоит из 2-х частей и включает в себя 20 заданий, различающихся формой и уровнем сложности (таблица 1):</w:t>
      </w:r>
    </w:p>
    <w:p w:rsidR="003858CE" w:rsidRDefault="003858CE" w:rsidP="003858CE">
      <w:pPr>
        <w:pStyle w:val="a7"/>
        <w:spacing w:before="6"/>
        <w:rPr>
          <w:sz w:val="14"/>
        </w:rPr>
      </w:pPr>
    </w:p>
    <w:p w:rsidR="003858CE" w:rsidRPr="00663510" w:rsidRDefault="003858CE" w:rsidP="003858CE">
      <w:pPr>
        <w:rPr>
          <w:sz w:val="14"/>
          <w:lang w:val="en-US"/>
        </w:rPr>
        <w:sectPr w:rsidR="003858CE" w:rsidRPr="00663510" w:rsidSect="003858CE">
          <w:pgSz w:w="11910" w:h="16840"/>
          <w:pgMar w:top="851" w:right="711" w:bottom="1440" w:left="993" w:header="720" w:footer="720" w:gutter="0"/>
          <w:cols w:space="720"/>
          <w:docGrid w:linePitch="299"/>
        </w:sectPr>
      </w:pPr>
    </w:p>
    <w:p w:rsidR="003858CE" w:rsidRPr="00663510" w:rsidRDefault="003858CE" w:rsidP="003858CE">
      <w:pPr>
        <w:pStyle w:val="a7"/>
        <w:spacing w:before="10"/>
        <w:rPr>
          <w:sz w:val="27"/>
          <w:lang w:val="en-US"/>
        </w:rPr>
      </w:pPr>
    </w:p>
    <w:p w:rsidR="003858CE" w:rsidRDefault="003858CE" w:rsidP="00663510">
      <w:pPr>
        <w:pStyle w:val="1"/>
        <w:ind w:left="0" w:right="-2633"/>
        <w:jc w:val="center"/>
        <w:rPr>
          <w:b w:val="0"/>
          <w:i/>
          <w:sz w:val="28"/>
          <w:lang w:val="en-US"/>
        </w:rPr>
      </w:pPr>
      <w:r w:rsidRPr="00663510">
        <w:rPr>
          <w:b w:val="0"/>
          <w:i/>
          <w:sz w:val="28"/>
        </w:rPr>
        <w:t>Распределение заданий работы по частям</w:t>
      </w:r>
    </w:p>
    <w:p w:rsidR="00663510" w:rsidRPr="00663510" w:rsidRDefault="00663510" w:rsidP="00663510">
      <w:pPr>
        <w:pStyle w:val="1"/>
        <w:ind w:left="0" w:right="-2633"/>
        <w:jc w:val="center"/>
        <w:rPr>
          <w:b w:val="0"/>
          <w:i/>
          <w:sz w:val="28"/>
          <w:lang w:val="en-US"/>
        </w:rPr>
      </w:pPr>
    </w:p>
    <w:p w:rsidR="003858CE" w:rsidRPr="00663510" w:rsidRDefault="003858CE" w:rsidP="00663510">
      <w:pPr>
        <w:spacing w:before="91"/>
        <w:rPr>
          <w:rFonts w:ascii="Times New Roman" w:hAnsi="Times New Roman" w:cs="Times New Roman"/>
          <w:i/>
          <w:sz w:val="28"/>
          <w:lang w:val="en-US"/>
        </w:rPr>
        <w:sectPr w:rsidR="003858CE" w:rsidRPr="00663510" w:rsidSect="00663510">
          <w:type w:val="continuous"/>
          <w:pgSz w:w="11910" w:h="16840"/>
          <w:pgMar w:top="1440" w:right="1080" w:bottom="1440" w:left="1080" w:header="720" w:footer="720" w:gutter="0"/>
          <w:cols w:num="2" w:space="720" w:equalWidth="0">
            <w:col w:w="7148" w:space="1270"/>
            <w:col w:w="1332"/>
          </w:cols>
        </w:sectPr>
      </w:pPr>
      <w:r w:rsidRPr="00663510">
        <w:rPr>
          <w:rFonts w:ascii="Times New Roman" w:hAnsi="Times New Roman" w:cs="Times New Roman"/>
          <w:i/>
          <w:sz w:val="32"/>
        </w:rPr>
        <w:br w:type="column"/>
      </w:r>
      <w:r w:rsidR="00663510">
        <w:rPr>
          <w:rFonts w:ascii="Times New Roman" w:hAnsi="Times New Roman" w:cs="Times New Roman"/>
          <w:i/>
          <w:sz w:val="28"/>
        </w:rPr>
        <w:t xml:space="preserve">Таблица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8"/>
        <w:gridCol w:w="1294"/>
        <w:gridCol w:w="2310"/>
        <w:gridCol w:w="4254"/>
      </w:tblGrid>
      <w:tr w:rsidR="003858CE" w:rsidTr="003858CE">
        <w:trPr>
          <w:trHeight w:val="618"/>
        </w:trPr>
        <w:tc>
          <w:tcPr>
            <w:tcW w:w="973" w:type="pct"/>
          </w:tcPr>
          <w:p w:rsidR="003858CE" w:rsidRDefault="003858CE" w:rsidP="00663510">
            <w:pPr>
              <w:pStyle w:val="TableParagraph"/>
              <w:spacing w:before="1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 работы</w:t>
            </w:r>
          </w:p>
        </w:tc>
        <w:tc>
          <w:tcPr>
            <w:tcW w:w="663" w:type="pct"/>
          </w:tcPr>
          <w:p w:rsidR="003858CE" w:rsidRDefault="003858CE" w:rsidP="00663510">
            <w:pPr>
              <w:pStyle w:val="TableParagraph"/>
              <w:spacing w:before="77"/>
              <w:ind w:right="70" w:firstLine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Число заданий</w:t>
            </w:r>
          </w:p>
        </w:tc>
        <w:tc>
          <w:tcPr>
            <w:tcW w:w="1184" w:type="pct"/>
          </w:tcPr>
          <w:p w:rsidR="003858CE" w:rsidRDefault="003858CE" w:rsidP="00663510">
            <w:pPr>
              <w:pStyle w:val="TableParagraph"/>
              <w:spacing w:before="192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 балл</w:t>
            </w:r>
          </w:p>
        </w:tc>
        <w:tc>
          <w:tcPr>
            <w:tcW w:w="2180" w:type="pct"/>
          </w:tcPr>
          <w:p w:rsidR="003858CE" w:rsidRDefault="003858CE" w:rsidP="00663510">
            <w:pPr>
              <w:pStyle w:val="TableParagraph"/>
              <w:spacing w:before="192"/>
              <w:ind w:hanging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заданий</w:t>
            </w:r>
          </w:p>
        </w:tc>
      </w:tr>
      <w:tr w:rsidR="003858CE" w:rsidTr="003858CE">
        <w:trPr>
          <w:trHeight w:val="530"/>
        </w:trPr>
        <w:tc>
          <w:tcPr>
            <w:tcW w:w="973" w:type="pct"/>
          </w:tcPr>
          <w:p w:rsidR="003858CE" w:rsidRDefault="003858CE" w:rsidP="00933BE8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Часть 1</w:t>
            </w:r>
          </w:p>
        </w:tc>
        <w:tc>
          <w:tcPr>
            <w:tcW w:w="663" w:type="pct"/>
          </w:tcPr>
          <w:p w:rsidR="003858CE" w:rsidRDefault="003858CE" w:rsidP="00933BE8">
            <w:pPr>
              <w:pStyle w:val="TableParagraph"/>
              <w:spacing w:before="144"/>
              <w:ind w:left="62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84" w:type="pct"/>
          </w:tcPr>
          <w:p w:rsidR="003858CE" w:rsidRDefault="003858CE" w:rsidP="00933BE8">
            <w:pPr>
              <w:pStyle w:val="TableParagraph"/>
              <w:spacing w:before="144"/>
              <w:ind w:left="316" w:right="3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80" w:type="pct"/>
          </w:tcPr>
          <w:p w:rsidR="003858CE" w:rsidRPr="003858CE" w:rsidRDefault="003858CE" w:rsidP="00663510">
            <w:pPr>
              <w:pStyle w:val="TableParagraph"/>
              <w:spacing w:before="29"/>
              <w:ind w:left="106"/>
              <w:rPr>
                <w:sz w:val="20"/>
                <w:lang w:val="ru-RU"/>
              </w:rPr>
            </w:pPr>
            <w:r w:rsidRPr="003858CE">
              <w:rPr>
                <w:sz w:val="20"/>
                <w:lang w:val="ru-RU"/>
              </w:rPr>
              <w:t>14 заданий с кратким ответом 2 задания с выбором ответов</w:t>
            </w:r>
          </w:p>
        </w:tc>
      </w:tr>
      <w:tr w:rsidR="003858CE" w:rsidTr="003858CE">
        <w:trPr>
          <w:trHeight w:val="494"/>
        </w:trPr>
        <w:tc>
          <w:tcPr>
            <w:tcW w:w="973" w:type="pct"/>
          </w:tcPr>
          <w:p w:rsidR="003858CE" w:rsidRDefault="003858CE" w:rsidP="00933BE8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Часть 2</w:t>
            </w:r>
          </w:p>
        </w:tc>
        <w:tc>
          <w:tcPr>
            <w:tcW w:w="663" w:type="pct"/>
          </w:tcPr>
          <w:p w:rsidR="003858CE" w:rsidRDefault="003858CE" w:rsidP="00933BE8">
            <w:pPr>
              <w:pStyle w:val="TableParagraph"/>
              <w:spacing w:before="125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4" w:type="pct"/>
          </w:tcPr>
          <w:p w:rsidR="003858CE" w:rsidRDefault="003858CE" w:rsidP="00933BE8">
            <w:pPr>
              <w:pStyle w:val="TableParagraph"/>
              <w:spacing w:before="12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80" w:type="pct"/>
          </w:tcPr>
          <w:p w:rsidR="003858CE" w:rsidRDefault="003858CE" w:rsidP="00933BE8"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z w:val="20"/>
              </w:rPr>
              <w:t>Задания с развернутым ответом</w:t>
            </w:r>
          </w:p>
        </w:tc>
      </w:tr>
      <w:tr w:rsidR="003858CE" w:rsidTr="003858CE">
        <w:trPr>
          <w:trHeight w:val="342"/>
        </w:trPr>
        <w:tc>
          <w:tcPr>
            <w:tcW w:w="973" w:type="pct"/>
          </w:tcPr>
          <w:p w:rsidR="003858CE" w:rsidRDefault="003858CE" w:rsidP="00933BE8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663" w:type="pct"/>
          </w:tcPr>
          <w:p w:rsidR="003858CE" w:rsidRDefault="003858CE" w:rsidP="00933BE8">
            <w:pPr>
              <w:pStyle w:val="TableParagraph"/>
              <w:spacing w:before="55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84" w:type="pct"/>
          </w:tcPr>
          <w:p w:rsidR="003858CE" w:rsidRDefault="003858CE" w:rsidP="00933BE8">
            <w:pPr>
              <w:pStyle w:val="TableParagraph"/>
              <w:spacing w:before="55"/>
              <w:ind w:left="316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180" w:type="pct"/>
          </w:tcPr>
          <w:p w:rsidR="003858CE" w:rsidRDefault="003858CE" w:rsidP="00933BE8">
            <w:pPr>
              <w:pStyle w:val="TableParagraph"/>
            </w:pPr>
          </w:p>
        </w:tc>
      </w:tr>
    </w:tbl>
    <w:p w:rsidR="00663510" w:rsidRDefault="00663510" w:rsidP="003858CE">
      <w:pPr>
        <w:pStyle w:val="a7"/>
        <w:ind w:left="226" w:right="231"/>
        <w:jc w:val="both"/>
        <w:rPr>
          <w:lang w:val="en-US"/>
        </w:rPr>
      </w:pPr>
    </w:p>
    <w:p w:rsidR="003858CE" w:rsidRPr="00663510" w:rsidRDefault="003858CE" w:rsidP="00663510">
      <w:pPr>
        <w:pStyle w:val="a7"/>
        <w:spacing w:after="0"/>
        <w:ind w:right="-31" w:firstLine="709"/>
        <w:jc w:val="both"/>
        <w:rPr>
          <w:sz w:val="28"/>
        </w:rPr>
      </w:pPr>
      <w:r w:rsidRPr="00663510">
        <w:rPr>
          <w:sz w:val="28"/>
        </w:rPr>
        <w:t>Часть 1 содержит 16 заданий с кратким ответом. Задание с кратким ответом считается выполненным, если зафиксирован верный ответ в виде числа или верной последовательности цифр (в заданиях 1, 10 на соответствие и заданиях 12,16 с выбором ответа).</w:t>
      </w:r>
    </w:p>
    <w:p w:rsidR="003858CE" w:rsidRPr="00663510" w:rsidRDefault="003858CE" w:rsidP="00663510">
      <w:pPr>
        <w:pStyle w:val="a7"/>
        <w:spacing w:after="0"/>
        <w:ind w:right="-31" w:firstLine="709"/>
        <w:jc w:val="both"/>
        <w:rPr>
          <w:sz w:val="28"/>
        </w:rPr>
      </w:pPr>
      <w:r w:rsidRPr="00663510">
        <w:rPr>
          <w:spacing w:val="-3"/>
          <w:sz w:val="28"/>
        </w:rPr>
        <w:t xml:space="preserve">Часть </w:t>
      </w:r>
      <w:r w:rsidRPr="00663510">
        <w:rPr>
          <w:sz w:val="28"/>
        </w:rPr>
        <w:t xml:space="preserve">2 </w:t>
      </w:r>
      <w:r w:rsidRPr="00663510">
        <w:rPr>
          <w:spacing w:val="-3"/>
          <w:sz w:val="28"/>
        </w:rPr>
        <w:t xml:space="preserve">содержит </w:t>
      </w:r>
      <w:r w:rsidRPr="00663510">
        <w:rPr>
          <w:sz w:val="28"/>
        </w:rPr>
        <w:t xml:space="preserve">4 </w:t>
      </w:r>
      <w:r w:rsidRPr="00663510">
        <w:rPr>
          <w:spacing w:val="-3"/>
          <w:sz w:val="28"/>
        </w:rPr>
        <w:t xml:space="preserve">задания, </w:t>
      </w:r>
      <w:r w:rsidRPr="00663510">
        <w:rPr>
          <w:sz w:val="28"/>
        </w:rPr>
        <w:t xml:space="preserve">к которым </w:t>
      </w:r>
      <w:r w:rsidRPr="00663510">
        <w:rPr>
          <w:spacing w:val="-3"/>
          <w:sz w:val="28"/>
        </w:rPr>
        <w:t xml:space="preserve">требуется дать </w:t>
      </w:r>
      <w:r w:rsidRPr="00663510">
        <w:rPr>
          <w:sz w:val="28"/>
        </w:rPr>
        <w:t xml:space="preserve">развернутое </w:t>
      </w:r>
      <w:r w:rsidRPr="00663510">
        <w:rPr>
          <w:spacing w:val="-3"/>
          <w:sz w:val="28"/>
        </w:rPr>
        <w:t xml:space="preserve">решение </w:t>
      </w:r>
      <w:r w:rsidRPr="00663510">
        <w:rPr>
          <w:sz w:val="28"/>
        </w:rPr>
        <w:t>и ответ. Задания оцениваются в соответствии с</w:t>
      </w:r>
      <w:r w:rsidRPr="00663510">
        <w:rPr>
          <w:spacing w:val="-3"/>
          <w:sz w:val="28"/>
        </w:rPr>
        <w:t xml:space="preserve"> </w:t>
      </w:r>
      <w:r w:rsidRPr="00663510">
        <w:rPr>
          <w:sz w:val="28"/>
        </w:rPr>
        <w:t>критериями.</w:t>
      </w:r>
    </w:p>
    <w:p w:rsidR="003858CE" w:rsidRPr="00663510" w:rsidRDefault="003858CE" w:rsidP="00663510">
      <w:pPr>
        <w:pStyle w:val="1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</w:rPr>
      </w:pPr>
      <w:r w:rsidRPr="00663510">
        <w:rPr>
          <w:sz w:val="28"/>
        </w:rPr>
        <w:t>Распределение заданий работы по уровням</w:t>
      </w:r>
      <w:r w:rsidRPr="00663510">
        <w:rPr>
          <w:spacing w:val="-8"/>
          <w:sz w:val="28"/>
        </w:rPr>
        <w:t xml:space="preserve"> </w:t>
      </w:r>
      <w:r w:rsidRPr="00663510">
        <w:rPr>
          <w:sz w:val="28"/>
        </w:rPr>
        <w:t>сложности</w:t>
      </w:r>
    </w:p>
    <w:p w:rsidR="003858CE" w:rsidRPr="00663510" w:rsidRDefault="003858CE" w:rsidP="00663510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663510">
        <w:rPr>
          <w:sz w:val="28"/>
        </w:rPr>
        <w:t>В работе представлены задания двух уровней сложности: базового и повышенного.</w:t>
      </w:r>
    </w:p>
    <w:p w:rsidR="003858CE" w:rsidRPr="00663510" w:rsidRDefault="003858CE" w:rsidP="00663510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663510">
        <w:rPr>
          <w:sz w:val="28"/>
        </w:rPr>
        <w:t>Задания базового уровня включены в часть 1 работы. Это простые задания, проверяющие усвоение наиболее важных математических понятий. При их выполнении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</w:t>
      </w:r>
      <w:r w:rsidRPr="00663510">
        <w:rPr>
          <w:spacing w:val="41"/>
          <w:sz w:val="28"/>
        </w:rPr>
        <w:t xml:space="preserve"> </w:t>
      </w:r>
      <w:r w:rsidRPr="00663510">
        <w:rPr>
          <w:sz w:val="28"/>
        </w:rPr>
        <w:t>математической</w:t>
      </w:r>
      <w:r w:rsidRPr="00663510">
        <w:rPr>
          <w:spacing w:val="42"/>
          <w:sz w:val="28"/>
        </w:rPr>
        <w:t xml:space="preserve"> </w:t>
      </w:r>
      <w:r w:rsidRPr="00663510">
        <w:rPr>
          <w:sz w:val="28"/>
        </w:rPr>
        <w:t>записью,</w:t>
      </w:r>
      <w:r w:rsidRPr="00663510">
        <w:rPr>
          <w:spacing w:val="41"/>
          <w:sz w:val="28"/>
        </w:rPr>
        <w:t xml:space="preserve"> </w:t>
      </w:r>
      <w:r w:rsidRPr="00663510">
        <w:rPr>
          <w:sz w:val="28"/>
        </w:rPr>
        <w:t>применять</w:t>
      </w:r>
      <w:r w:rsidRPr="00663510">
        <w:rPr>
          <w:spacing w:val="42"/>
          <w:sz w:val="28"/>
        </w:rPr>
        <w:t xml:space="preserve"> </w:t>
      </w:r>
      <w:r w:rsidRPr="00663510">
        <w:rPr>
          <w:sz w:val="28"/>
        </w:rPr>
        <w:t>знания</w:t>
      </w:r>
      <w:r w:rsidRPr="00663510">
        <w:rPr>
          <w:spacing w:val="42"/>
          <w:sz w:val="28"/>
        </w:rPr>
        <w:t xml:space="preserve"> </w:t>
      </w:r>
      <w:r w:rsidRPr="00663510">
        <w:rPr>
          <w:sz w:val="28"/>
        </w:rPr>
        <w:t>к</w:t>
      </w:r>
      <w:r w:rsidRPr="00663510">
        <w:rPr>
          <w:spacing w:val="42"/>
          <w:sz w:val="28"/>
        </w:rPr>
        <w:t xml:space="preserve"> </w:t>
      </w:r>
      <w:r w:rsidRPr="00663510">
        <w:rPr>
          <w:sz w:val="28"/>
        </w:rPr>
        <w:t>решению</w:t>
      </w:r>
      <w:r w:rsidRPr="00663510">
        <w:rPr>
          <w:spacing w:val="41"/>
          <w:sz w:val="28"/>
        </w:rPr>
        <w:t xml:space="preserve"> </w:t>
      </w:r>
      <w:r w:rsidRPr="00663510">
        <w:rPr>
          <w:sz w:val="28"/>
        </w:rPr>
        <w:t>математических</w:t>
      </w:r>
      <w:r w:rsidRPr="00663510">
        <w:rPr>
          <w:spacing w:val="41"/>
          <w:sz w:val="28"/>
        </w:rPr>
        <w:t xml:space="preserve"> </w:t>
      </w:r>
      <w:r w:rsidRPr="00663510">
        <w:rPr>
          <w:sz w:val="28"/>
        </w:rPr>
        <w:t>задач,</w:t>
      </w:r>
      <w:r w:rsidRPr="00663510">
        <w:rPr>
          <w:spacing w:val="42"/>
          <w:sz w:val="28"/>
        </w:rPr>
        <w:t xml:space="preserve"> </w:t>
      </w:r>
      <w:r w:rsidRPr="00663510">
        <w:rPr>
          <w:sz w:val="28"/>
        </w:rPr>
        <w:t>не</w:t>
      </w:r>
      <w:r w:rsidR="00663510" w:rsidRPr="00663510">
        <w:rPr>
          <w:sz w:val="28"/>
        </w:rPr>
        <w:t xml:space="preserve"> </w:t>
      </w:r>
      <w:r w:rsidRPr="00663510">
        <w:rPr>
          <w:sz w:val="28"/>
        </w:rPr>
        <w:t>сводящихся к прямому применению алгоритма, а также применять математические знания в простейших практических</w:t>
      </w:r>
      <w:r w:rsidRPr="00663510">
        <w:rPr>
          <w:spacing w:val="3"/>
          <w:sz w:val="28"/>
        </w:rPr>
        <w:t xml:space="preserve"> </w:t>
      </w:r>
      <w:r w:rsidRPr="00663510">
        <w:rPr>
          <w:sz w:val="28"/>
        </w:rPr>
        <w:t>ситуациях.</w:t>
      </w:r>
    </w:p>
    <w:p w:rsidR="003858CE" w:rsidRPr="00663510" w:rsidRDefault="003858CE" w:rsidP="00663510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 w:rsidRPr="00663510">
        <w:rPr>
          <w:sz w:val="28"/>
        </w:rPr>
        <w:t>Задания повышенного уровня включены в часть 2 работы. Задания направлены на проверку владения материалом на повышенном уровне.</w:t>
      </w:r>
    </w:p>
    <w:p w:rsidR="003858CE" w:rsidRDefault="003858CE" w:rsidP="00663510">
      <w:pPr>
        <w:pStyle w:val="a7"/>
        <w:tabs>
          <w:tab w:val="left" w:pos="0"/>
        </w:tabs>
        <w:spacing w:after="0"/>
        <w:ind w:firstLine="709"/>
        <w:jc w:val="both"/>
        <w:rPr>
          <w:sz w:val="28"/>
          <w:lang w:val="en-US"/>
        </w:rPr>
      </w:pPr>
      <w:r w:rsidRPr="00663510">
        <w:rPr>
          <w:sz w:val="28"/>
        </w:rPr>
        <w:t>В таблице 2 представлено распределение заданий работы по уровню сложности.</w:t>
      </w:r>
    </w:p>
    <w:p w:rsidR="00663510" w:rsidRPr="00663510" w:rsidRDefault="00663510" w:rsidP="00663510">
      <w:pPr>
        <w:pStyle w:val="1"/>
        <w:ind w:left="3133"/>
        <w:jc w:val="right"/>
        <w:rPr>
          <w:b w:val="0"/>
          <w:i/>
          <w:sz w:val="28"/>
          <w:szCs w:val="28"/>
          <w:lang w:val="en-US"/>
        </w:rPr>
      </w:pPr>
      <w:r w:rsidRPr="00663510">
        <w:rPr>
          <w:b w:val="0"/>
          <w:i/>
          <w:sz w:val="28"/>
          <w:szCs w:val="28"/>
        </w:rPr>
        <w:t>Таблица 2</w:t>
      </w:r>
    </w:p>
    <w:p w:rsidR="003858CE" w:rsidRDefault="003858CE" w:rsidP="00663510">
      <w:pPr>
        <w:pStyle w:val="1"/>
        <w:ind w:left="0"/>
        <w:jc w:val="center"/>
        <w:rPr>
          <w:b w:val="0"/>
          <w:i/>
          <w:sz w:val="28"/>
          <w:szCs w:val="28"/>
          <w:lang w:val="en-US"/>
        </w:rPr>
      </w:pPr>
      <w:r w:rsidRPr="00663510">
        <w:rPr>
          <w:b w:val="0"/>
          <w:i/>
          <w:sz w:val="28"/>
          <w:szCs w:val="28"/>
        </w:rPr>
        <w:t>Распределение заданий по уровню сложности</w:t>
      </w:r>
    </w:p>
    <w:p w:rsidR="00663510" w:rsidRPr="00663510" w:rsidRDefault="00663510" w:rsidP="00663510">
      <w:pPr>
        <w:pStyle w:val="1"/>
        <w:ind w:left="0"/>
        <w:jc w:val="center"/>
        <w:rPr>
          <w:b w:val="0"/>
          <w:i/>
          <w:sz w:val="28"/>
          <w:szCs w:val="28"/>
          <w:lang w:val="en-US"/>
        </w:rPr>
      </w:pPr>
    </w:p>
    <w:tbl>
      <w:tblPr>
        <w:tblStyle w:val="TableNormal"/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7"/>
        <w:gridCol w:w="2838"/>
        <w:gridCol w:w="4019"/>
      </w:tblGrid>
      <w:tr w:rsidR="003858CE" w:rsidRPr="0078386C" w:rsidTr="0078386C">
        <w:trPr>
          <w:trHeight w:val="519"/>
        </w:trPr>
        <w:tc>
          <w:tcPr>
            <w:tcW w:w="1545" w:type="pct"/>
            <w:vAlign w:val="center"/>
          </w:tcPr>
          <w:p w:rsidR="003858CE" w:rsidRPr="0078386C" w:rsidRDefault="003858CE" w:rsidP="0078386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78386C">
              <w:rPr>
                <w:b/>
                <w:sz w:val="24"/>
              </w:rPr>
              <w:t xml:space="preserve">Уровень </w:t>
            </w:r>
            <w:r w:rsidRPr="0078386C">
              <w:rPr>
                <w:sz w:val="24"/>
              </w:rPr>
              <w:t>с</w:t>
            </w:r>
            <w:r w:rsidRPr="0078386C">
              <w:rPr>
                <w:b/>
                <w:sz w:val="24"/>
              </w:rPr>
              <w:t>ложности заданий</w:t>
            </w:r>
          </w:p>
        </w:tc>
        <w:tc>
          <w:tcPr>
            <w:tcW w:w="1430" w:type="pct"/>
            <w:vAlign w:val="center"/>
          </w:tcPr>
          <w:p w:rsidR="003858CE" w:rsidRPr="0078386C" w:rsidRDefault="003858CE" w:rsidP="0078386C">
            <w:pPr>
              <w:pStyle w:val="TableParagraph"/>
              <w:spacing w:before="1"/>
              <w:ind w:right="90"/>
              <w:jc w:val="center"/>
              <w:rPr>
                <w:b/>
                <w:sz w:val="24"/>
              </w:rPr>
            </w:pPr>
            <w:r w:rsidRPr="0078386C">
              <w:rPr>
                <w:b/>
                <w:sz w:val="24"/>
              </w:rPr>
              <w:t>Число заданий</w:t>
            </w:r>
          </w:p>
        </w:tc>
        <w:tc>
          <w:tcPr>
            <w:tcW w:w="2025" w:type="pct"/>
            <w:vAlign w:val="center"/>
          </w:tcPr>
          <w:p w:rsidR="003858CE" w:rsidRPr="0078386C" w:rsidRDefault="003858CE" w:rsidP="0078386C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 w:rsidRPr="0078386C">
              <w:rPr>
                <w:b/>
                <w:sz w:val="24"/>
              </w:rPr>
              <w:t>Максимальный первичный балл</w:t>
            </w:r>
          </w:p>
        </w:tc>
      </w:tr>
      <w:tr w:rsidR="003858CE" w:rsidRPr="0078386C" w:rsidTr="00663510">
        <w:trPr>
          <w:trHeight w:val="230"/>
        </w:trPr>
        <w:tc>
          <w:tcPr>
            <w:tcW w:w="1545" w:type="pct"/>
          </w:tcPr>
          <w:p w:rsidR="003858CE" w:rsidRPr="0078386C" w:rsidRDefault="003858CE" w:rsidP="00933BE8">
            <w:pPr>
              <w:pStyle w:val="TableParagraph"/>
              <w:spacing w:line="210" w:lineRule="exact"/>
              <w:ind w:left="107"/>
              <w:rPr>
                <w:sz w:val="24"/>
              </w:rPr>
            </w:pPr>
            <w:r w:rsidRPr="0078386C">
              <w:rPr>
                <w:sz w:val="24"/>
              </w:rPr>
              <w:t>Базовый</w:t>
            </w:r>
          </w:p>
        </w:tc>
        <w:tc>
          <w:tcPr>
            <w:tcW w:w="1430" w:type="pct"/>
          </w:tcPr>
          <w:p w:rsidR="003858CE" w:rsidRPr="0078386C" w:rsidRDefault="003858CE" w:rsidP="00933BE8">
            <w:pPr>
              <w:pStyle w:val="TableParagraph"/>
              <w:spacing w:line="210" w:lineRule="exact"/>
              <w:ind w:left="834" w:right="827"/>
              <w:jc w:val="center"/>
              <w:rPr>
                <w:sz w:val="24"/>
              </w:rPr>
            </w:pPr>
            <w:r w:rsidRPr="0078386C">
              <w:rPr>
                <w:sz w:val="24"/>
              </w:rPr>
              <w:t>16</w:t>
            </w:r>
          </w:p>
        </w:tc>
        <w:tc>
          <w:tcPr>
            <w:tcW w:w="2025" w:type="pct"/>
          </w:tcPr>
          <w:p w:rsidR="003858CE" w:rsidRPr="0078386C" w:rsidRDefault="003858CE" w:rsidP="00933BE8">
            <w:pPr>
              <w:pStyle w:val="TableParagraph"/>
              <w:spacing w:line="210" w:lineRule="exact"/>
              <w:ind w:left="545" w:right="533"/>
              <w:jc w:val="center"/>
              <w:rPr>
                <w:sz w:val="24"/>
              </w:rPr>
            </w:pPr>
            <w:r w:rsidRPr="0078386C">
              <w:rPr>
                <w:sz w:val="24"/>
              </w:rPr>
              <w:t>16</w:t>
            </w:r>
          </w:p>
        </w:tc>
      </w:tr>
      <w:tr w:rsidR="003858CE" w:rsidRPr="0078386C" w:rsidTr="00663510">
        <w:trPr>
          <w:trHeight w:val="239"/>
        </w:trPr>
        <w:tc>
          <w:tcPr>
            <w:tcW w:w="1545" w:type="pct"/>
          </w:tcPr>
          <w:p w:rsidR="003858CE" w:rsidRPr="0078386C" w:rsidRDefault="003858CE" w:rsidP="00933BE8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 w:rsidRPr="0078386C">
              <w:rPr>
                <w:sz w:val="24"/>
              </w:rPr>
              <w:t>повышенный</w:t>
            </w:r>
          </w:p>
        </w:tc>
        <w:tc>
          <w:tcPr>
            <w:tcW w:w="1430" w:type="pct"/>
          </w:tcPr>
          <w:p w:rsidR="003858CE" w:rsidRPr="0078386C" w:rsidRDefault="003858CE" w:rsidP="00933BE8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78386C">
              <w:rPr>
                <w:w w:val="99"/>
                <w:sz w:val="24"/>
              </w:rPr>
              <w:t>4</w:t>
            </w:r>
          </w:p>
        </w:tc>
        <w:tc>
          <w:tcPr>
            <w:tcW w:w="2025" w:type="pct"/>
          </w:tcPr>
          <w:p w:rsidR="003858CE" w:rsidRPr="0078386C" w:rsidRDefault="003858CE" w:rsidP="00933BE8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78386C">
              <w:rPr>
                <w:w w:val="99"/>
                <w:sz w:val="24"/>
              </w:rPr>
              <w:t>4</w:t>
            </w:r>
          </w:p>
        </w:tc>
      </w:tr>
    </w:tbl>
    <w:p w:rsidR="003858CE" w:rsidRPr="00933BE8" w:rsidRDefault="00933BE8" w:rsidP="00B02D54">
      <w:pPr>
        <w:pStyle w:val="a3"/>
        <w:widowControl w:val="0"/>
        <w:numPr>
          <w:ilvl w:val="0"/>
          <w:numId w:val="11"/>
        </w:numPr>
        <w:tabs>
          <w:tab w:val="left" w:pos="1175"/>
        </w:tabs>
        <w:autoSpaceDE w:val="0"/>
        <w:autoSpaceDN w:val="0"/>
        <w:spacing w:before="90" w:after="0" w:line="240" w:lineRule="auto"/>
        <w:ind w:left="0" w:right="5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933BE8">
        <w:rPr>
          <w:rFonts w:ascii="Times New Roman" w:hAnsi="Times New Roman" w:cs="Times New Roman"/>
          <w:b/>
          <w:sz w:val="28"/>
        </w:rPr>
        <w:t xml:space="preserve"> </w:t>
      </w:r>
      <w:r w:rsidR="003858CE" w:rsidRPr="00933BE8">
        <w:rPr>
          <w:rFonts w:ascii="Times New Roman" w:hAnsi="Times New Roman" w:cs="Times New Roman"/>
          <w:b/>
          <w:sz w:val="28"/>
        </w:rPr>
        <w:t xml:space="preserve">Время выполнения работы </w:t>
      </w:r>
      <w:r w:rsidR="003858CE" w:rsidRPr="00933BE8">
        <w:rPr>
          <w:rFonts w:ascii="Times New Roman" w:hAnsi="Times New Roman" w:cs="Times New Roman"/>
          <w:sz w:val="28"/>
        </w:rPr>
        <w:t xml:space="preserve">– </w:t>
      </w:r>
      <w:r w:rsidR="003858CE" w:rsidRPr="00933BE8">
        <w:rPr>
          <w:rFonts w:ascii="Times New Roman" w:hAnsi="Times New Roman" w:cs="Times New Roman"/>
          <w:b/>
          <w:sz w:val="28"/>
        </w:rPr>
        <w:t xml:space="preserve">90 минут </w:t>
      </w:r>
      <w:r w:rsidR="003858CE" w:rsidRPr="00933BE8">
        <w:rPr>
          <w:rFonts w:ascii="Times New Roman" w:hAnsi="Times New Roman" w:cs="Times New Roman"/>
          <w:sz w:val="28"/>
        </w:rPr>
        <w:t>(без учета времени, отведенного на инструктаж обучающихся)</w:t>
      </w:r>
    </w:p>
    <w:p w:rsidR="003858CE" w:rsidRPr="00933BE8" w:rsidRDefault="003858CE" w:rsidP="00B02D54">
      <w:pPr>
        <w:pStyle w:val="a3"/>
        <w:widowControl w:val="0"/>
        <w:numPr>
          <w:ilvl w:val="0"/>
          <w:numId w:val="11"/>
        </w:numPr>
        <w:tabs>
          <w:tab w:val="left" w:pos="1286"/>
        </w:tabs>
        <w:autoSpaceDE w:val="0"/>
        <w:autoSpaceDN w:val="0"/>
        <w:spacing w:after="0" w:line="240" w:lineRule="auto"/>
        <w:ind w:left="0" w:right="54" w:firstLine="708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933BE8">
        <w:rPr>
          <w:rFonts w:ascii="Times New Roman" w:hAnsi="Times New Roman" w:cs="Times New Roman"/>
          <w:b/>
          <w:sz w:val="28"/>
        </w:rPr>
        <w:t xml:space="preserve">Дополнительные материалы и оборудование: </w:t>
      </w:r>
      <w:r w:rsidRPr="00933BE8">
        <w:rPr>
          <w:rFonts w:ascii="Times New Roman" w:hAnsi="Times New Roman" w:cs="Times New Roman"/>
          <w:sz w:val="28"/>
        </w:rPr>
        <w:t xml:space="preserve">при выполнении заданий разрешается пользоваться линейкой, таблицей квадратов. </w:t>
      </w:r>
      <w:r w:rsidRPr="00B515CC">
        <w:rPr>
          <w:rFonts w:ascii="Times New Roman" w:hAnsi="Times New Roman" w:cs="Times New Roman"/>
          <w:sz w:val="28"/>
        </w:rPr>
        <w:t>Использование калькуляторов не</w:t>
      </w:r>
      <w:r w:rsidRPr="00B515CC">
        <w:rPr>
          <w:rFonts w:ascii="Times New Roman" w:hAnsi="Times New Roman" w:cs="Times New Roman"/>
          <w:spacing w:val="-14"/>
          <w:sz w:val="28"/>
        </w:rPr>
        <w:t xml:space="preserve"> </w:t>
      </w:r>
      <w:r w:rsidRPr="00B515CC">
        <w:rPr>
          <w:rFonts w:ascii="Times New Roman" w:hAnsi="Times New Roman" w:cs="Times New Roman"/>
          <w:sz w:val="28"/>
        </w:rPr>
        <w:t>допускается.</w:t>
      </w:r>
    </w:p>
    <w:p w:rsidR="003858CE" w:rsidRPr="00B515CC" w:rsidRDefault="003858CE" w:rsidP="00B02D54">
      <w:pPr>
        <w:pStyle w:val="1"/>
        <w:numPr>
          <w:ilvl w:val="0"/>
          <w:numId w:val="11"/>
        </w:numPr>
        <w:tabs>
          <w:tab w:val="left" w:pos="851"/>
          <w:tab w:val="left" w:pos="1134"/>
        </w:tabs>
        <w:spacing w:line="274" w:lineRule="exact"/>
        <w:ind w:left="0" w:firstLine="709"/>
        <w:jc w:val="left"/>
        <w:rPr>
          <w:sz w:val="28"/>
          <w:szCs w:val="28"/>
        </w:rPr>
      </w:pPr>
      <w:r w:rsidRPr="00B515CC">
        <w:rPr>
          <w:sz w:val="28"/>
          <w:szCs w:val="28"/>
        </w:rPr>
        <w:t>Рекомендации по оценке</w:t>
      </w:r>
      <w:r w:rsidRPr="00B515CC">
        <w:rPr>
          <w:spacing w:val="-4"/>
          <w:sz w:val="28"/>
          <w:szCs w:val="28"/>
        </w:rPr>
        <w:t xml:space="preserve"> </w:t>
      </w:r>
      <w:r w:rsidRPr="00B515CC">
        <w:rPr>
          <w:sz w:val="28"/>
          <w:szCs w:val="28"/>
        </w:rPr>
        <w:t>результатов</w:t>
      </w:r>
    </w:p>
    <w:p w:rsidR="003858CE" w:rsidRPr="00B515CC" w:rsidRDefault="003858CE" w:rsidP="00FC6DB5">
      <w:pPr>
        <w:pStyle w:val="a7"/>
        <w:spacing w:after="0"/>
        <w:ind w:firstLine="709"/>
        <w:jc w:val="both"/>
        <w:rPr>
          <w:sz w:val="28"/>
          <w:szCs w:val="28"/>
        </w:rPr>
      </w:pPr>
      <w:r w:rsidRPr="00B515CC">
        <w:rPr>
          <w:sz w:val="28"/>
          <w:szCs w:val="28"/>
        </w:rPr>
        <w:t>При проверке за каждое из заданий 1-16 выставляется 1 балл, если ответ правильный, и 0 баллов, если ответ неправильный.</w:t>
      </w:r>
    </w:p>
    <w:p w:rsidR="003858CE" w:rsidRPr="00B515CC" w:rsidRDefault="003858CE" w:rsidP="00FC6DB5">
      <w:pPr>
        <w:pStyle w:val="a7"/>
        <w:spacing w:after="0"/>
        <w:ind w:firstLine="709"/>
        <w:jc w:val="both"/>
        <w:rPr>
          <w:sz w:val="28"/>
          <w:szCs w:val="28"/>
        </w:rPr>
      </w:pPr>
      <w:r w:rsidRPr="00B515CC">
        <w:rPr>
          <w:sz w:val="28"/>
          <w:szCs w:val="28"/>
        </w:rPr>
        <w:t>При проверке задания II части (задания 17-12) выставляется максимально 2 балла, задания проверяются в соответствии с критериями.</w:t>
      </w:r>
    </w:p>
    <w:p w:rsidR="003858CE" w:rsidRPr="00B515CC" w:rsidRDefault="003858CE" w:rsidP="00B515CC">
      <w:pPr>
        <w:pStyle w:val="a7"/>
        <w:ind w:firstLine="709"/>
        <w:rPr>
          <w:sz w:val="28"/>
        </w:rPr>
      </w:pPr>
      <w:r w:rsidRPr="00B515CC">
        <w:rPr>
          <w:sz w:val="28"/>
          <w:szCs w:val="28"/>
        </w:rPr>
        <w:t>Максимальное количество баллов за работу – 24</w:t>
      </w:r>
      <w:r w:rsidRPr="00B515CC">
        <w:rPr>
          <w:sz w:val="28"/>
        </w:rPr>
        <w:t xml:space="preserve"> балла.</w:t>
      </w:r>
    </w:p>
    <w:p w:rsidR="003858CE" w:rsidRPr="00FC6DB5" w:rsidRDefault="003858CE" w:rsidP="003858CE">
      <w:pPr>
        <w:pStyle w:val="1"/>
        <w:ind w:right="1785"/>
        <w:jc w:val="center"/>
        <w:rPr>
          <w:b w:val="0"/>
          <w:i/>
          <w:sz w:val="28"/>
        </w:rPr>
      </w:pPr>
      <w:r w:rsidRPr="00FC6DB5">
        <w:rPr>
          <w:b w:val="0"/>
          <w:i/>
          <w:sz w:val="28"/>
        </w:rPr>
        <w:t>Критерии распределения по уровням достижения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6"/>
        <w:gridCol w:w="3290"/>
        <w:gridCol w:w="2272"/>
        <w:gridCol w:w="3048"/>
      </w:tblGrid>
      <w:tr w:rsidR="003858CE" w:rsidTr="00FC6DB5">
        <w:trPr>
          <w:trHeight w:val="698"/>
        </w:trPr>
        <w:tc>
          <w:tcPr>
            <w:tcW w:w="583" w:type="pct"/>
          </w:tcPr>
          <w:p w:rsidR="003858CE" w:rsidRDefault="003858CE" w:rsidP="00933BE8">
            <w:pPr>
              <w:pStyle w:val="TableParagraph"/>
              <w:spacing w:line="273" w:lineRule="exact"/>
              <w:ind w:left="27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07" w:type="pct"/>
          </w:tcPr>
          <w:p w:rsidR="003858CE" w:rsidRDefault="003858CE" w:rsidP="00933BE8">
            <w:pPr>
              <w:pStyle w:val="TableParagraph"/>
              <w:spacing w:line="273" w:lineRule="exact"/>
              <w:ind w:left="781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уровня</w:t>
            </w:r>
          </w:p>
        </w:tc>
        <w:tc>
          <w:tcPr>
            <w:tcW w:w="1127" w:type="pct"/>
          </w:tcPr>
          <w:p w:rsidR="003858CE" w:rsidRDefault="003858CE" w:rsidP="00933BE8">
            <w:pPr>
              <w:pStyle w:val="TableParagraph"/>
              <w:ind w:left="474" w:right="44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Условное обозначение</w:t>
            </w:r>
          </w:p>
        </w:tc>
        <w:tc>
          <w:tcPr>
            <w:tcW w:w="1583" w:type="pct"/>
          </w:tcPr>
          <w:p w:rsidR="003858CE" w:rsidRDefault="003858CE" w:rsidP="00FC6DB5">
            <w:pPr>
              <w:pStyle w:val="TableParagraph"/>
              <w:ind w:left="-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выделения уровней</w:t>
            </w:r>
          </w:p>
        </w:tc>
      </w:tr>
      <w:tr w:rsidR="003858CE" w:rsidRPr="00FC6DB5" w:rsidTr="00FC6DB5">
        <w:trPr>
          <w:trHeight w:val="282"/>
        </w:trPr>
        <w:tc>
          <w:tcPr>
            <w:tcW w:w="583" w:type="pct"/>
          </w:tcPr>
          <w:p w:rsidR="003858CE" w:rsidRPr="00FC6DB5" w:rsidRDefault="003858CE" w:rsidP="00933BE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1</w:t>
            </w:r>
          </w:p>
        </w:tc>
        <w:tc>
          <w:tcPr>
            <w:tcW w:w="1707" w:type="pct"/>
          </w:tcPr>
          <w:p w:rsidR="003858CE" w:rsidRPr="00FC6DB5" w:rsidRDefault="003858CE" w:rsidP="00933BE8">
            <w:pPr>
              <w:pStyle w:val="TableParagraph"/>
              <w:spacing w:line="263" w:lineRule="exact"/>
              <w:ind w:left="778" w:right="771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Недостаточный</w:t>
            </w:r>
          </w:p>
        </w:tc>
        <w:tc>
          <w:tcPr>
            <w:tcW w:w="1127" w:type="pct"/>
          </w:tcPr>
          <w:p w:rsidR="003858CE" w:rsidRPr="00FC6DB5" w:rsidRDefault="003858CE" w:rsidP="00933BE8">
            <w:pPr>
              <w:pStyle w:val="TableParagraph"/>
              <w:spacing w:line="263" w:lineRule="exact"/>
              <w:ind w:left="993" w:right="981"/>
              <w:jc w:val="center"/>
              <w:rPr>
                <w:i/>
                <w:sz w:val="24"/>
              </w:rPr>
            </w:pPr>
            <w:r w:rsidRPr="00FC6DB5">
              <w:rPr>
                <w:i/>
                <w:sz w:val="24"/>
              </w:rPr>
              <w:t>нд</w:t>
            </w:r>
          </w:p>
        </w:tc>
        <w:tc>
          <w:tcPr>
            <w:tcW w:w="1583" w:type="pct"/>
          </w:tcPr>
          <w:p w:rsidR="003858CE" w:rsidRPr="00FC6DB5" w:rsidRDefault="003858CE" w:rsidP="00FC6DB5">
            <w:pPr>
              <w:pStyle w:val="TableParagraph"/>
              <w:spacing w:line="263" w:lineRule="exact"/>
              <w:ind w:left="1309" w:right="1298"/>
              <w:rPr>
                <w:sz w:val="24"/>
              </w:rPr>
            </w:pPr>
            <w:r w:rsidRPr="00FC6DB5">
              <w:rPr>
                <w:sz w:val="24"/>
              </w:rPr>
              <w:t>0-7</w:t>
            </w:r>
          </w:p>
        </w:tc>
      </w:tr>
      <w:tr w:rsidR="003858CE" w:rsidRPr="00FC6DB5" w:rsidTr="00FC6DB5">
        <w:trPr>
          <w:trHeight w:val="275"/>
        </w:trPr>
        <w:tc>
          <w:tcPr>
            <w:tcW w:w="583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2</w:t>
            </w:r>
          </w:p>
        </w:tc>
        <w:tc>
          <w:tcPr>
            <w:tcW w:w="1707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776" w:right="771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Пониженный</w:t>
            </w:r>
          </w:p>
        </w:tc>
        <w:tc>
          <w:tcPr>
            <w:tcW w:w="1127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993" w:right="982"/>
              <w:jc w:val="center"/>
              <w:rPr>
                <w:i/>
                <w:sz w:val="24"/>
              </w:rPr>
            </w:pPr>
            <w:r w:rsidRPr="00FC6DB5">
              <w:rPr>
                <w:i/>
                <w:sz w:val="24"/>
              </w:rPr>
              <w:t>пн</w:t>
            </w:r>
          </w:p>
        </w:tc>
        <w:tc>
          <w:tcPr>
            <w:tcW w:w="1583" w:type="pct"/>
          </w:tcPr>
          <w:p w:rsidR="003858CE" w:rsidRPr="00FC6DB5" w:rsidRDefault="003858CE" w:rsidP="00FC6DB5">
            <w:pPr>
              <w:pStyle w:val="TableParagraph"/>
              <w:spacing w:line="256" w:lineRule="exact"/>
              <w:ind w:left="1309" w:right="1298"/>
              <w:rPr>
                <w:sz w:val="24"/>
              </w:rPr>
            </w:pPr>
            <w:r w:rsidRPr="00FC6DB5">
              <w:rPr>
                <w:sz w:val="24"/>
              </w:rPr>
              <w:t>8-9</w:t>
            </w:r>
          </w:p>
        </w:tc>
      </w:tr>
      <w:tr w:rsidR="003858CE" w:rsidRPr="00FC6DB5" w:rsidTr="00FC6DB5">
        <w:trPr>
          <w:trHeight w:val="275"/>
        </w:trPr>
        <w:tc>
          <w:tcPr>
            <w:tcW w:w="583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3</w:t>
            </w:r>
          </w:p>
        </w:tc>
        <w:tc>
          <w:tcPr>
            <w:tcW w:w="1707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781" w:right="771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Базовый</w:t>
            </w:r>
          </w:p>
        </w:tc>
        <w:tc>
          <w:tcPr>
            <w:tcW w:w="1127" w:type="pct"/>
          </w:tcPr>
          <w:p w:rsidR="003858CE" w:rsidRPr="00FC6DB5" w:rsidRDefault="00FC6DB5" w:rsidP="00933BE8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Б</w:t>
            </w:r>
          </w:p>
        </w:tc>
        <w:tc>
          <w:tcPr>
            <w:tcW w:w="1583" w:type="pct"/>
          </w:tcPr>
          <w:p w:rsidR="003858CE" w:rsidRPr="00FC6DB5" w:rsidRDefault="003858CE" w:rsidP="00FC6DB5">
            <w:pPr>
              <w:pStyle w:val="TableParagraph"/>
              <w:spacing w:line="256" w:lineRule="exact"/>
              <w:ind w:left="1111" w:right="1298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10-14</w:t>
            </w:r>
          </w:p>
        </w:tc>
      </w:tr>
      <w:tr w:rsidR="003858CE" w:rsidRPr="00FC6DB5" w:rsidTr="00FC6DB5">
        <w:trPr>
          <w:trHeight w:val="275"/>
        </w:trPr>
        <w:tc>
          <w:tcPr>
            <w:tcW w:w="583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4</w:t>
            </w:r>
          </w:p>
        </w:tc>
        <w:tc>
          <w:tcPr>
            <w:tcW w:w="1707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778" w:right="771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Повышенный</w:t>
            </w:r>
          </w:p>
        </w:tc>
        <w:tc>
          <w:tcPr>
            <w:tcW w:w="1127" w:type="pct"/>
          </w:tcPr>
          <w:p w:rsidR="003858CE" w:rsidRPr="00FC6DB5" w:rsidRDefault="003858CE" w:rsidP="00933BE8">
            <w:pPr>
              <w:pStyle w:val="TableParagraph"/>
              <w:spacing w:line="256" w:lineRule="exact"/>
              <w:ind w:left="991" w:right="982"/>
              <w:jc w:val="center"/>
              <w:rPr>
                <w:i/>
                <w:sz w:val="24"/>
              </w:rPr>
            </w:pPr>
            <w:r w:rsidRPr="00FC6DB5">
              <w:rPr>
                <w:i/>
                <w:sz w:val="24"/>
              </w:rPr>
              <w:t>пв</w:t>
            </w:r>
          </w:p>
        </w:tc>
        <w:tc>
          <w:tcPr>
            <w:tcW w:w="1583" w:type="pct"/>
          </w:tcPr>
          <w:p w:rsidR="003858CE" w:rsidRPr="00FC6DB5" w:rsidRDefault="003858CE" w:rsidP="00FC6DB5">
            <w:pPr>
              <w:pStyle w:val="TableParagraph"/>
              <w:tabs>
                <w:tab w:val="left" w:pos="2104"/>
              </w:tabs>
              <w:spacing w:line="256" w:lineRule="exact"/>
              <w:ind w:left="1111" w:right="1298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15-19</w:t>
            </w:r>
          </w:p>
        </w:tc>
      </w:tr>
      <w:tr w:rsidR="003858CE" w:rsidRPr="00FC6DB5" w:rsidTr="00FC6DB5">
        <w:trPr>
          <w:trHeight w:val="277"/>
        </w:trPr>
        <w:tc>
          <w:tcPr>
            <w:tcW w:w="583" w:type="pct"/>
          </w:tcPr>
          <w:p w:rsidR="003858CE" w:rsidRPr="00FC6DB5" w:rsidRDefault="003858CE" w:rsidP="00933BE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5</w:t>
            </w:r>
          </w:p>
        </w:tc>
        <w:tc>
          <w:tcPr>
            <w:tcW w:w="1707" w:type="pct"/>
          </w:tcPr>
          <w:p w:rsidR="003858CE" w:rsidRPr="00FC6DB5" w:rsidRDefault="003858CE" w:rsidP="00933BE8">
            <w:pPr>
              <w:pStyle w:val="TableParagraph"/>
              <w:spacing w:line="258" w:lineRule="exact"/>
              <w:ind w:left="780" w:right="771"/>
              <w:jc w:val="center"/>
              <w:rPr>
                <w:sz w:val="24"/>
              </w:rPr>
            </w:pPr>
            <w:r w:rsidRPr="00FC6DB5">
              <w:rPr>
                <w:sz w:val="24"/>
              </w:rPr>
              <w:t>Высокий</w:t>
            </w:r>
          </w:p>
        </w:tc>
        <w:tc>
          <w:tcPr>
            <w:tcW w:w="1127" w:type="pct"/>
          </w:tcPr>
          <w:p w:rsidR="003858CE" w:rsidRPr="00FC6DB5" w:rsidRDefault="00FC6DB5" w:rsidP="00933BE8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 w:rsidRPr="00FC6DB5">
              <w:rPr>
                <w:i/>
                <w:sz w:val="24"/>
              </w:rPr>
              <w:t>В</w:t>
            </w:r>
          </w:p>
        </w:tc>
        <w:tc>
          <w:tcPr>
            <w:tcW w:w="1583" w:type="pct"/>
          </w:tcPr>
          <w:p w:rsidR="003858CE" w:rsidRPr="00FC6DB5" w:rsidRDefault="00FC6DB5" w:rsidP="00FC6DB5">
            <w:pPr>
              <w:pStyle w:val="TableParagraph"/>
              <w:spacing w:line="258" w:lineRule="exact"/>
              <w:ind w:right="9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3858CE" w:rsidRPr="00FC6DB5">
              <w:rPr>
                <w:sz w:val="24"/>
              </w:rPr>
              <w:t>20-24</w:t>
            </w:r>
          </w:p>
        </w:tc>
      </w:tr>
    </w:tbl>
    <w:p w:rsidR="003858CE" w:rsidRPr="00FC6DB5" w:rsidRDefault="003858CE" w:rsidP="003858CE">
      <w:pPr>
        <w:pStyle w:val="a7"/>
        <w:spacing w:before="3"/>
        <w:rPr>
          <w:sz w:val="23"/>
        </w:rPr>
      </w:pPr>
    </w:p>
    <w:p w:rsidR="003858CE" w:rsidRPr="00FC6DB5" w:rsidRDefault="003858CE" w:rsidP="00320601">
      <w:pPr>
        <w:ind w:right="-35" w:firstLine="709"/>
        <w:jc w:val="both"/>
        <w:rPr>
          <w:rFonts w:ascii="Times New Roman" w:hAnsi="Times New Roman" w:cs="Times New Roman"/>
          <w:sz w:val="28"/>
        </w:rPr>
      </w:pPr>
      <w:r>
        <w:rPr>
          <w:spacing w:val="-60"/>
          <w:sz w:val="24"/>
          <w:u w:val="thick"/>
        </w:rPr>
        <w:t xml:space="preserve"> </w:t>
      </w:r>
      <w:r w:rsidRPr="00FC6DB5">
        <w:rPr>
          <w:rFonts w:ascii="Times New Roman" w:hAnsi="Times New Roman" w:cs="Times New Roman"/>
          <w:b/>
          <w:sz w:val="28"/>
          <w:u w:val="thick"/>
        </w:rPr>
        <w:t>По решению образовательной организации</w:t>
      </w:r>
      <w:r w:rsidRPr="00FC6DB5">
        <w:rPr>
          <w:rFonts w:ascii="Times New Roman" w:hAnsi="Times New Roman" w:cs="Times New Roman"/>
          <w:b/>
          <w:sz w:val="28"/>
        </w:rPr>
        <w:t xml:space="preserve"> </w:t>
      </w:r>
      <w:r w:rsidRPr="00FC6DB5">
        <w:rPr>
          <w:rFonts w:ascii="Times New Roman" w:hAnsi="Times New Roman" w:cs="Times New Roman"/>
          <w:sz w:val="28"/>
        </w:rPr>
        <w:t>за выполнение диагностической работы</w:t>
      </w:r>
      <w:r w:rsidRPr="00FC6DB5">
        <w:rPr>
          <w:rFonts w:ascii="Times New Roman" w:hAnsi="Times New Roman" w:cs="Times New Roman"/>
          <w:sz w:val="28"/>
          <w:u w:val="thick"/>
        </w:rPr>
        <w:t xml:space="preserve"> </w:t>
      </w:r>
      <w:r w:rsidRPr="00FC6DB5">
        <w:rPr>
          <w:rFonts w:ascii="Times New Roman" w:hAnsi="Times New Roman" w:cs="Times New Roman"/>
          <w:b/>
          <w:sz w:val="28"/>
          <w:u w:val="thick"/>
        </w:rPr>
        <w:t>возможно</w:t>
      </w:r>
      <w:r w:rsidRPr="00FC6DB5">
        <w:rPr>
          <w:rFonts w:ascii="Times New Roman" w:hAnsi="Times New Roman" w:cs="Times New Roman"/>
          <w:b/>
          <w:sz w:val="28"/>
        </w:rPr>
        <w:t xml:space="preserve"> </w:t>
      </w:r>
      <w:r w:rsidRPr="00FC6DB5">
        <w:rPr>
          <w:rFonts w:ascii="Times New Roman" w:hAnsi="Times New Roman" w:cs="Times New Roman"/>
          <w:sz w:val="28"/>
        </w:rPr>
        <w:t>выставление оценок в соответствии со шкалой:</w:t>
      </w:r>
    </w:p>
    <w:p w:rsidR="003858CE" w:rsidRPr="00FC6DB5" w:rsidRDefault="003858CE" w:rsidP="003858CE">
      <w:pPr>
        <w:pStyle w:val="1"/>
        <w:spacing w:after="4"/>
        <w:ind w:right="1787"/>
        <w:jc w:val="center"/>
        <w:rPr>
          <w:b w:val="0"/>
          <w:i/>
          <w:sz w:val="28"/>
        </w:rPr>
      </w:pPr>
      <w:r w:rsidRPr="00FC6DB5">
        <w:rPr>
          <w:b w:val="0"/>
          <w:i/>
          <w:sz w:val="28"/>
        </w:rPr>
        <w:t>Шкала перевода набранных баллов в оценку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6"/>
        <w:gridCol w:w="1973"/>
        <w:gridCol w:w="1899"/>
        <w:gridCol w:w="1899"/>
        <w:gridCol w:w="1899"/>
      </w:tblGrid>
      <w:tr w:rsidR="003858CE" w:rsidTr="00FC6DB5">
        <w:trPr>
          <w:trHeight w:val="275"/>
        </w:trPr>
        <w:tc>
          <w:tcPr>
            <w:tcW w:w="1069" w:type="pct"/>
          </w:tcPr>
          <w:p w:rsidR="003858CE" w:rsidRDefault="003858CE" w:rsidP="00FC6DB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11" w:type="pct"/>
          </w:tcPr>
          <w:p w:rsidR="003858CE" w:rsidRDefault="003858CE" w:rsidP="00A1556A">
            <w:pPr>
              <w:pStyle w:val="TableParagraph"/>
              <w:spacing w:line="256" w:lineRule="exact"/>
              <w:ind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73" w:type="pct"/>
          </w:tcPr>
          <w:p w:rsidR="003858CE" w:rsidRDefault="003858CE" w:rsidP="00FC6DB5">
            <w:pPr>
              <w:pStyle w:val="TableParagraph"/>
              <w:spacing w:line="256" w:lineRule="exact"/>
              <w:ind w:left="766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73" w:type="pct"/>
          </w:tcPr>
          <w:p w:rsidR="003858CE" w:rsidRDefault="003858CE" w:rsidP="00FC6DB5">
            <w:pPr>
              <w:pStyle w:val="TableParagraph"/>
              <w:spacing w:line="256" w:lineRule="exact"/>
              <w:ind w:left="766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73" w:type="pct"/>
          </w:tcPr>
          <w:p w:rsidR="003858CE" w:rsidRDefault="003858CE" w:rsidP="00FC6DB5">
            <w:pPr>
              <w:pStyle w:val="TableParagraph"/>
              <w:spacing w:line="256" w:lineRule="exact"/>
              <w:ind w:left="766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3858CE" w:rsidTr="00FC6DB5">
        <w:trPr>
          <w:trHeight w:val="275"/>
        </w:trPr>
        <w:tc>
          <w:tcPr>
            <w:tcW w:w="1069" w:type="pct"/>
          </w:tcPr>
          <w:p w:rsidR="003858CE" w:rsidRDefault="003858CE" w:rsidP="00933B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11" w:type="pct"/>
          </w:tcPr>
          <w:p w:rsidR="003858CE" w:rsidRDefault="003858CE" w:rsidP="00FC6DB5">
            <w:pPr>
              <w:pStyle w:val="TableParagraph"/>
              <w:spacing w:line="256" w:lineRule="exact"/>
              <w:ind w:left="704" w:right="902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973" w:type="pct"/>
          </w:tcPr>
          <w:p w:rsidR="003858CE" w:rsidRDefault="003858CE" w:rsidP="00FC6DB5">
            <w:pPr>
              <w:pStyle w:val="TableParagraph"/>
              <w:spacing w:line="256" w:lineRule="exact"/>
              <w:ind w:left="669" w:right="759"/>
              <w:jc w:val="center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973" w:type="pct"/>
          </w:tcPr>
          <w:p w:rsidR="003858CE" w:rsidRDefault="003858CE" w:rsidP="00FC6DB5">
            <w:pPr>
              <w:pStyle w:val="TableParagraph"/>
              <w:spacing w:line="256" w:lineRule="exact"/>
              <w:ind w:left="568" w:right="668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973" w:type="pct"/>
          </w:tcPr>
          <w:p w:rsidR="003858CE" w:rsidRDefault="003858CE" w:rsidP="00A1556A">
            <w:pPr>
              <w:pStyle w:val="TableParagraph"/>
              <w:spacing w:line="256" w:lineRule="exact"/>
              <w:ind w:left="512" w:right="760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</w:tr>
    </w:tbl>
    <w:p w:rsidR="003858CE" w:rsidRDefault="003858CE" w:rsidP="003858CE">
      <w:pPr>
        <w:pStyle w:val="a7"/>
        <w:spacing w:before="10"/>
        <w:rPr>
          <w:b/>
          <w:sz w:val="21"/>
        </w:rPr>
      </w:pPr>
    </w:p>
    <w:p w:rsidR="003858CE" w:rsidRPr="00FC6DB5" w:rsidRDefault="003858CE" w:rsidP="00B02D54">
      <w:pPr>
        <w:pStyle w:val="a3"/>
        <w:widowControl w:val="0"/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DB5">
        <w:rPr>
          <w:rFonts w:ascii="Times New Roman" w:hAnsi="Times New Roman" w:cs="Times New Roman"/>
          <w:b/>
          <w:sz w:val="28"/>
          <w:szCs w:val="28"/>
        </w:rPr>
        <w:t>План работы по математике в 10-х классах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  <w:u w:val="single"/>
        </w:rPr>
        <w:t>Уровни сложности задания: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</w:rPr>
        <w:t>Б – базовый (примерный процент выполнения – 60–90);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</w:rPr>
        <w:t>П – повышенный (примерный процент выполнения – 30–60).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  <w:u w:val="single"/>
        </w:rPr>
        <w:t>Типы заданий: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</w:rPr>
        <w:t>КО – краткий ответ, ВО – выбор ответа из предложенных, РР – развернутое решение</w:t>
      </w:r>
    </w:p>
    <w:p w:rsidR="003858CE" w:rsidRPr="00FC6DB5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</w:rPr>
        <w:t>Нумерация разделов курса указана в соответствии Кодификатором проверяемых требований к результатам освоения</w:t>
      </w:r>
    </w:p>
    <w:p w:rsidR="003858CE" w:rsidRDefault="003858CE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B5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и элементов содержания для проведения основного государственного экзамена по МАТЕМАТИКЕ (</w:t>
      </w:r>
      <w:hyperlink r:id="rId9">
        <w:r w:rsidRPr="00FC6DB5">
          <w:rPr>
            <w:rFonts w:ascii="Times New Roman" w:hAnsi="Times New Roman" w:cs="Times New Roman"/>
            <w:color w:val="0462C1"/>
            <w:sz w:val="28"/>
            <w:szCs w:val="28"/>
            <w:u w:val="single" w:color="0462C1"/>
          </w:rPr>
          <w:t>https://fipi.ru/</w:t>
        </w:r>
      </w:hyperlink>
      <w:r w:rsidRPr="00FC6DB5">
        <w:rPr>
          <w:rFonts w:ascii="Times New Roman" w:hAnsi="Times New Roman" w:cs="Times New Roman"/>
          <w:sz w:val="28"/>
          <w:szCs w:val="28"/>
        </w:rPr>
        <w:t>)</w:t>
      </w:r>
    </w:p>
    <w:p w:rsidR="00B02D54" w:rsidRPr="00FC6DB5" w:rsidRDefault="00B02D54" w:rsidP="00FC6D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"/>
        <w:gridCol w:w="1398"/>
        <w:gridCol w:w="23"/>
        <w:gridCol w:w="4380"/>
        <w:gridCol w:w="10"/>
        <w:gridCol w:w="851"/>
        <w:gridCol w:w="20"/>
        <w:gridCol w:w="941"/>
        <w:gridCol w:w="31"/>
        <w:gridCol w:w="1249"/>
      </w:tblGrid>
      <w:tr w:rsidR="00B02D54" w:rsidRPr="00B02D54" w:rsidTr="00B02D54">
        <w:trPr>
          <w:trHeight w:val="1833"/>
        </w:trPr>
        <w:tc>
          <w:tcPr>
            <w:tcW w:w="403" w:type="pct"/>
          </w:tcPr>
          <w:p w:rsidR="003858CE" w:rsidRPr="00B02D54" w:rsidRDefault="003858CE" w:rsidP="00320601">
            <w:pPr>
              <w:pStyle w:val="TableParagraph"/>
              <w:spacing w:before="148"/>
              <w:ind w:left="5" w:firstLine="11"/>
              <w:jc w:val="center"/>
              <w:rPr>
                <w:b/>
                <w:sz w:val="24"/>
                <w:szCs w:val="24"/>
              </w:rPr>
            </w:pPr>
            <w:r w:rsidRPr="00B02D54">
              <w:rPr>
                <w:b/>
                <w:sz w:val="24"/>
                <w:szCs w:val="24"/>
              </w:rPr>
              <w:t xml:space="preserve">№ </w:t>
            </w:r>
            <w:r w:rsidRPr="00B02D54">
              <w:rPr>
                <w:b/>
                <w:w w:val="95"/>
                <w:sz w:val="24"/>
                <w:szCs w:val="24"/>
              </w:rPr>
              <w:t>задания</w:t>
            </w:r>
          </w:p>
        </w:tc>
        <w:tc>
          <w:tcPr>
            <w:tcW w:w="752" w:type="pct"/>
            <w:gridSpan w:val="2"/>
          </w:tcPr>
          <w:p w:rsidR="003858CE" w:rsidRPr="00B02D54" w:rsidRDefault="003858CE" w:rsidP="00320601">
            <w:pPr>
              <w:pStyle w:val="TableParagraph"/>
              <w:spacing w:before="148"/>
              <w:ind w:firstLine="20"/>
              <w:jc w:val="center"/>
              <w:rPr>
                <w:b/>
                <w:sz w:val="24"/>
                <w:szCs w:val="24"/>
              </w:rPr>
            </w:pPr>
            <w:r w:rsidRPr="00B02D54">
              <w:rPr>
                <w:b/>
                <w:sz w:val="24"/>
                <w:szCs w:val="24"/>
              </w:rPr>
              <w:t>№ раздела курса по КЭС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before="148"/>
              <w:ind w:firstLine="20"/>
              <w:jc w:val="center"/>
              <w:rPr>
                <w:b/>
                <w:sz w:val="24"/>
                <w:szCs w:val="24"/>
                <w:lang w:val="ru-RU"/>
              </w:rPr>
            </w:pPr>
            <w:r w:rsidRPr="00B02D54">
              <w:rPr>
                <w:b/>
                <w:sz w:val="24"/>
                <w:szCs w:val="24"/>
                <w:lang w:val="ru-RU"/>
              </w:rPr>
              <w:t>Основные проверяемые требования к математической подготовке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before="148"/>
              <w:jc w:val="center"/>
              <w:rPr>
                <w:b/>
                <w:sz w:val="24"/>
                <w:szCs w:val="24"/>
              </w:rPr>
            </w:pPr>
            <w:r w:rsidRPr="00B02D54">
              <w:rPr>
                <w:b/>
                <w:sz w:val="24"/>
                <w:szCs w:val="24"/>
              </w:rPr>
              <w:t xml:space="preserve">Тип </w:t>
            </w:r>
            <w:r w:rsidRPr="00B02D54">
              <w:rPr>
                <w:b/>
                <w:w w:val="95"/>
                <w:sz w:val="24"/>
                <w:szCs w:val="24"/>
              </w:rPr>
              <w:t>задания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before="148"/>
              <w:jc w:val="center"/>
              <w:rPr>
                <w:b/>
                <w:sz w:val="24"/>
                <w:szCs w:val="24"/>
              </w:rPr>
            </w:pPr>
            <w:r w:rsidRPr="00B02D54">
              <w:rPr>
                <w:b/>
                <w:sz w:val="24"/>
                <w:szCs w:val="24"/>
              </w:rPr>
              <w:t xml:space="preserve">Уровень </w:t>
            </w:r>
            <w:r w:rsidRPr="00B02D54">
              <w:rPr>
                <w:b/>
                <w:w w:val="95"/>
                <w:sz w:val="24"/>
                <w:szCs w:val="24"/>
              </w:rPr>
              <w:t>сложности</w:t>
            </w:r>
          </w:p>
        </w:tc>
        <w:tc>
          <w:tcPr>
            <w:tcW w:w="640" w:type="pct"/>
          </w:tcPr>
          <w:p w:rsidR="003858CE" w:rsidRPr="00B02D54" w:rsidRDefault="003858CE" w:rsidP="00B02D54">
            <w:pPr>
              <w:pStyle w:val="TableParagraph"/>
              <w:spacing w:before="170"/>
              <w:ind w:left="124" w:right="107"/>
              <w:jc w:val="center"/>
              <w:rPr>
                <w:b/>
                <w:sz w:val="24"/>
                <w:szCs w:val="24"/>
                <w:lang w:val="ru-RU"/>
              </w:rPr>
            </w:pPr>
            <w:r w:rsidRPr="00B02D54">
              <w:rPr>
                <w:b/>
                <w:w w:val="95"/>
                <w:sz w:val="24"/>
                <w:szCs w:val="24"/>
                <w:lang w:val="ru-RU"/>
              </w:rPr>
              <w:t xml:space="preserve">Максимальный </w:t>
            </w:r>
            <w:r w:rsidRPr="00B02D54">
              <w:rPr>
                <w:b/>
                <w:sz w:val="24"/>
                <w:szCs w:val="24"/>
                <w:lang w:val="ru-RU"/>
              </w:rPr>
              <w:t>балл за выполнение задания</w:t>
            </w:r>
          </w:p>
        </w:tc>
      </w:tr>
      <w:tr w:rsidR="003858CE" w:rsidRPr="00B02D54" w:rsidTr="00FC6DB5">
        <w:trPr>
          <w:trHeight w:val="227"/>
        </w:trPr>
        <w:tc>
          <w:tcPr>
            <w:tcW w:w="5000" w:type="pct"/>
            <w:gridSpan w:val="11"/>
          </w:tcPr>
          <w:p w:rsidR="003858CE" w:rsidRPr="00B02D54" w:rsidRDefault="003858CE" w:rsidP="00320601">
            <w:pPr>
              <w:pStyle w:val="TableParagraph"/>
              <w:spacing w:line="208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Часть I</w:t>
            </w:r>
          </w:p>
        </w:tc>
      </w:tr>
      <w:tr w:rsidR="00FC6DB5" w:rsidRPr="00B02D54" w:rsidTr="00FC6DB5">
        <w:trPr>
          <w:trHeight w:val="1151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5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5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1-8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</w:t>
            </w:r>
          </w:p>
          <w:p w:rsidR="003858CE" w:rsidRPr="00B02D54" w:rsidRDefault="003858CE" w:rsidP="00320601">
            <w:pPr>
              <w:pStyle w:val="TableParagraph"/>
              <w:spacing w:line="23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58CE" w:rsidRPr="00B02D54" w:rsidRDefault="003858CE" w:rsidP="00B02D54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3858CE" w:rsidRPr="00B02D54" w:rsidRDefault="003858CE" w:rsidP="00B02D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rPr>
                <w:sz w:val="24"/>
                <w:szCs w:val="24"/>
              </w:rPr>
            </w:pPr>
          </w:p>
          <w:p w:rsidR="003858CE" w:rsidRPr="00B02D54" w:rsidRDefault="003858CE" w:rsidP="00B02D5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858CE" w:rsidRPr="00B02D54" w:rsidRDefault="003858CE" w:rsidP="00B02D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rPr>
                <w:sz w:val="24"/>
                <w:szCs w:val="24"/>
              </w:rPr>
            </w:pPr>
          </w:p>
          <w:p w:rsidR="003858CE" w:rsidRPr="00B02D54" w:rsidRDefault="003858CE" w:rsidP="00933BE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858CE" w:rsidRPr="00B02D54" w:rsidRDefault="003858CE" w:rsidP="00933BE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1149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6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1-8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</w:t>
            </w:r>
          </w:p>
          <w:p w:rsidR="003858CE" w:rsidRPr="00B02D54" w:rsidRDefault="003858CE" w:rsidP="00320601">
            <w:pPr>
              <w:pStyle w:val="TableParagraph"/>
              <w:spacing w:line="23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1149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5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1-8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</w:t>
            </w:r>
          </w:p>
          <w:p w:rsidR="003858CE" w:rsidRPr="00B02D54" w:rsidRDefault="003858CE" w:rsidP="00320601">
            <w:pPr>
              <w:pStyle w:val="TableParagraph"/>
              <w:spacing w:line="230" w:lineRule="atLeas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115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4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25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1-8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</w:t>
            </w:r>
          </w:p>
          <w:p w:rsidR="003858CE" w:rsidRPr="00B02D54" w:rsidRDefault="003858CE" w:rsidP="00320601">
            <w:pPr>
              <w:pStyle w:val="TableParagraph"/>
              <w:spacing w:line="23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5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1149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3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1-8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</w:t>
            </w:r>
          </w:p>
          <w:p w:rsidR="003858CE" w:rsidRPr="00B02D54" w:rsidRDefault="003858CE" w:rsidP="00320601">
            <w:pPr>
              <w:pStyle w:val="TableParagraph"/>
              <w:spacing w:line="23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69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5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5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1,2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вычисления и преобразования, уметь выполнять преобразования алгебраических</w:t>
            </w:r>
          </w:p>
          <w:p w:rsidR="003858CE" w:rsidRPr="00B02D54" w:rsidRDefault="00B02D54" w:rsidP="00320601">
            <w:pPr>
              <w:pStyle w:val="TableParagraph"/>
              <w:spacing w:line="217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В</w:t>
            </w:r>
            <w:r w:rsidR="003858CE" w:rsidRPr="00B02D54">
              <w:rPr>
                <w:sz w:val="24"/>
                <w:szCs w:val="24"/>
              </w:rPr>
              <w:t>ыражений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1,2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решать уравнения, неравенства и их системы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1379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3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spacing w:before="3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работать со статистической информацией, находить частоту и вероятность случайного</w:t>
            </w:r>
          </w:p>
          <w:p w:rsidR="003858CE" w:rsidRPr="00B02D54" w:rsidRDefault="003858CE" w:rsidP="00320601">
            <w:pPr>
              <w:pStyle w:val="TableParagraph"/>
              <w:spacing w:line="23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строить и читать графики функций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688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5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11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5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Осуществлять практические расчёты по формулам;</w:t>
            </w:r>
          </w:p>
          <w:p w:rsidR="003858CE" w:rsidRPr="00B02D54" w:rsidRDefault="003858CE" w:rsidP="00320601">
            <w:pPr>
              <w:pStyle w:val="TableParagraph"/>
              <w:spacing w:before="1" w:line="230" w:lineRule="atLeas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составлять несложные формулы, выражающие зависимости между величинами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12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решать уравнения, неравенства и их системы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46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13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108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действия с геометрическими</w:t>
            </w:r>
          </w:p>
          <w:p w:rsidR="003858CE" w:rsidRPr="00B02D54" w:rsidRDefault="003858CE" w:rsidP="00320601">
            <w:pPr>
              <w:pStyle w:val="TableParagraph"/>
              <w:spacing w:line="217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фигурами, координатами и векторами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46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14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108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действия с геометрическими</w:t>
            </w:r>
          </w:p>
          <w:p w:rsidR="003858CE" w:rsidRPr="00B02D54" w:rsidRDefault="003858CE" w:rsidP="00320601">
            <w:pPr>
              <w:pStyle w:val="TableParagraph"/>
              <w:spacing w:line="217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фигурами, координатами и векторами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46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15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108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действия с геометрическими</w:t>
            </w:r>
          </w:p>
          <w:p w:rsidR="003858CE" w:rsidRPr="00B02D54" w:rsidRDefault="003858CE" w:rsidP="00320601">
            <w:pPr>
              <w:pStyle w:val="TableParagraph"/>
              <w:spacing w:line="217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фигурами, координатами и векторами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КО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FC6DB5" w:rsidRPr="00B02D54" w:rsidTr="00FC6DB5">
        <w:trPr>
          <w:trHeight w:val="46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16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108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действия с геометрическими</w:t>
            </w:r>
          </w:p>
          <w:p w:rsidR="003858CE" w:rsidRPr="00B02D54" w:rsidRDefault="003858CE" w:rsidP="00320601">
            <w:pPr>
              <w:pStyle w:val="TableParagraph"/>
              <w:spacing w:line="217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фигурами, координатами и векторами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1</w:t>
            </w:r>
          </w:p>
        </w:tc>
      </w:tr>
      <w:tr w:rsidR="003858CE" w:rsidRPr="00B02D54" w:rsidTr="00FC6DB5">
        <w:trPr>
          <w:trHeight w:val="230"/>
        </w:trPr>
        <w:tc>
          <w:tcPr>
            <w:tcW w:w="5000" w:type="pct"/>
            <w:gridSpan w:val="11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Часть II</w:t>
            </w:r>
          </w:p>
        </w:tc>
      </w:tr>
      <w:tr w:rsidR="00B02D54" w:rsidRPr="00B02D54" w:rsidTr="00FC6DB5">
        <w:trPr>
          <w:trHeight w:val="688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5"/>
              <w:ind w:left="5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17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before="5"/>
              <w:ind w:firstLine="20"/>
              <w:jc w:val="center"/>
              <w:rPr>
                <w:sz w:val="24"/>
                <w:szCs w:val="24"/>
              </w:rPr>
            </w:pPr>
          </w:p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2,3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23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преобразования алгебраических</w:t>
            </w:r>
          </w:p>
          <w:p w:rsidR="003858CE" w:rsidRPr="00B02D54" w:rsidRDefault="003858CE" w:rsidP="00320601">
            <w:pPr>
              <w:pStyle w:val="TableParagraph"/>
              <w:spacing w:before="4" w:line="228" w:lineRule="exact"/>
              <w:ind w:firstLine="20"/>
              <w:jc w:val="center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выражений, решать уравнения, неравенства и их системы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3858CE" w:rsidRPr="00B02D54" w:rsidRDefault="003858CE" w:rsidP="00B02D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РР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858CE" w:rsidRPr="00B02D54" w:rsidRDefault="003858CE" w:rsidP="00B02D54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858CE" w:rsidRPr="00B02D54" w:rsidRDefault="003858CE" w:rsidP="00933BE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2</w:t>
            </w:r>
          </w:p>
        </w:tc>
      </w:tr>
      <w:tr w:rsidR="00B02D54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18</w:t>
            </w:r>
          </w:p>
        </w:tc>
        <w:tc>
          <w:tcPr>
            <w:tcW w:w="716" w:type="pct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2,3</w:t>
            </w:r>
          </w:p>
        </w:tc>
        <w:tc>
          <w:tcPr>
            <w:tcW w:w="2261" w:type="pct"/>
            <w:gridSpan w:val="3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Уметь выполнять преобразования алгебраических</w:t>
            </w:r>
          </w:p>
        </w:tc>
        <w:tc>
          <w:tcPr>
            <w:tcW w:w="436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РР</w:t>
            </w:r>
          </w:p>
        </w:tc>
        <w:tc>
          <w:tcPr>
            <w:tcW w:w="508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40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5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2</w:t>
            </w:r>
          </w:p>
        </w:tc>
      </w:tr>
      <w:tr w:rsidR="00FC6DB5" w:rsidRPr="00B02D54" w:rsidTr="00FC6DB5">
        <w:trPr>
          <w:trHeight w:val="921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gridSpan w:val="2"/>
          </w:tcPr>
          <w:p w:rsidR="003858CE" w:rsidRPr="00B02D54" w:rsidRDefault="003858CE" w:rsidP="00320601">
            <w:pPr>
              <w:pStyle w:val="TableParagraph"/>
              <w:ind w:firstLine="2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pct"/>
          </w:tcPr>
          <w:p w:rsidR="003858CE" w:rsidRPr="00B02D54" w:rsidRDefault="003858CE" w:rsidP="00933BE8">
            <w:pPr>
              <w:pStyle w:val="TableParagraph"/>
              <w:ind w:left="110" w:right="381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выражений, решать уравнения, неравенства и их системы, строить и читать графики функций,</w:t>
            </w:r>
          </w:p>
          <w:p w:rsidR="003858CE" w:rsidRPr="00B02D54" w:rsidRDefault="003858CE" w:rsidP="00933BE8">
            <w:pPr>
              <w:pStyle w:val="TableParagraph"/>
              <w:spacing w:line="230" w:lineRule="atLeast"/>
              <w:ind w:left="110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строить и исследовать простейшие математические модели</w:t>
            </w:r>
          </w:p>
        </w:tc>
        <w:tc>
          <w:tcPr>
            <w:tcW w:w="451" w:type="pct"/>
            <w:gridSpan w:val="3"/>
          </w:tcPr>
          <w:p w:rsidR="003858CE" w:rsidRPr="00B02D54" w:rsidRDefault="003858CE" w:rsidP="00B02D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2" w:type="pct"/>
          </w:tcPr>
          <w:p w:rsidR="003858CE" w:rsidRPr="00B02D54" w:rsidRDefault="003858CE" w:rsidP="00B02D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pct"/>
            <w:gridSpan w:val="2"/>
          </w:tcPr>
          <w:p w:rsidR="003858CE" w:rsidRPr="00B02D54" w:rsidRDefault="003858CE" w:rsidP="00B02D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C6DB5" w:rsidRPr="00B02D54" w:rsidTr="00FC6DB5">
        <w:trPr>
          <w:trHeight w:val="23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19</w:t>
            </w:r>
          </w:p>
        </w:tc>
        <w:tc>
          <w:tcPr>
            <w:tcW w:w="728" w:type="pct"/>
            <w:gridSpan w:val="2"/>
          </w:tcPr>
          <w:p w:rsidR="003858CE" w:rsidRPr="00B02D54" w:rsidRDefault="003858CE" w:rsidP="00320601">
            <w:pPr>
              <w:pStyle w:val="TableParagraph"/>
              <w:spacing w:line="210" w:lineRule="exact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2,3</w:t>
            </w:r>
          </w:p>
        </w:tc>
        <w:tc>
          <w:tcPr>
            <w:tcW w:w="2244" w:type="pct"/>
          </w:tcPr>
          <w:p w:rsidR="003858CE" w:rsidRPr="00B02D54" w:rsidRDefault="003858CE" w:rsidP="00933BE8">
            <w:pPr>
              <w:pStyle w:val="TableParagraph"/>
              <w:spacing w:line="210" w:lineRule="exact"/>
              <w:ind w:left="110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решать уравнения, неравенства и их системы</w:t>
            </w:r>
          </w:p>
        </w:tc>
        <w:tc>
          <w:tcPr>
            <w:tcW w:w="451" w:type="pct"/>
            <w:gridSpan w:val="3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РР</w:t>
            </w:r>
          </w:p>
        </w:tc>
        <w:tc>
          <w:tcPr>
            <w:tcW w:w="482" w:type="pct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56" w:type="pct"/>
            <w:gridSpan w:val="2"/>
          </w:tcPr>
          <w:p w:rsidR="003858CE" w:rsidRPr="00B02D54" w:rsidRDefault="003858CE" w:rsidP="00B02D54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2</w:t>
            </w:r>
          </w:p>
        </w:tc>
      </w:tr>
      <w:tr w:rsidR="00FC6DB5" w:rsidRPr="00B02D54" w:rsidTr="00FC6DB5">
        <w:trPr>
          <w:trHeight w:val="460"/>
        </w:trPr>
        <w:tc>
          <w:tcPr>
            <w:tcW w:w="439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left="5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20</w:t>
            </w:r>
          </w:p>
        </w:tc>
        <w:tc>
          <w:tcPr>
            <w:tcW w:w="728" w:type="pct"/>
            <w:gridSpan w:val="2"/>
          </w:tcPr>
          <w:p w:rsidR="003858CE" w:rsidRPr="00B02D54" w:rsidRDefault="003858CE" w:rsidP="00320601">
            <w:pPr>
              <w:pStyle w:val="TableParagraph"/>
              <w:spacing w:before="108"/>
              <w:ind w:firstLine="20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244" w:type="pct"/>
          </w:tcPr>
          <w:p w:rsidR="003858CE" w:rsidRPr="00B02D54" w:rsidRDefault="003858CE" w:rsidP="00933BE8">
            <w:pPr>
              <w:pStyle w:val="TableParagraph"/>
              <w:spacing w:line="223" w:lineRule="exact"/>
              <w:ind w:left="110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Уметь выполнять действия с геометрическими</w:t>
            </w:r>
          </w:p>
          <w:p w:rsidR="003858CE" w:rsidRPr="00B02D54" w:rsidRDefault="003858CE" w:rsidP="00933BE8">
            <w:pPr>
              <w:pStyle w:val="TableParagraph"/>
              <w:spacing w:line="217" w:lineRule="exact"/>
              <w:ind w:left="110"/>
              <w:rPr>
                <w:sz w:val="24"/>
                <w:szCs w:val="24"/>
                <w:lang w:val="ru-RU"/>
              </w:rPr>
            </w:pPr>
            <w:r w:rsidRPr="00B02D54">
              <w:rPr>
                <w:sz w:val="24"/>
                <w:szCs w:val="24"/>
                <w:lang w:val="ru-RU"/>
              </w:rPr>
              <w:t>фигурами, координатами и векторами</w:t>
            </w:r>
          </w:p>
        </w:tc>
        <w:tc>
          <w:tcPr>
            <w:tcW w:w="451" w:type="pct"/>
            <w:gridSpan w:val="3"/>
          </w:tcPr>
          <w:p w:rsidR="003858CE" w:rsidRPr="00B02D54" w:rsidRDefault="003858CE" w:rsidP="00B02D54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B02D54">
              <w:rPr>
                <w:sz w:val="24"/>
                <w:szCs w:val="24"/>
              </w:rPr>
              <w:t>РР</w:t>
            </w:r>
          </w:p>
        </w:tc>
        <w:tc>
          <w:tcPr>
            <w:tcW w:w="482" w:type="pct"/>
          </w:tcPr>
          <w:p w:rsidR="003858CE" w:rsidRPr="00B02D54" w:rsidRDefault="003858CE" w:rsidP="00B02D54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656" w:type="pct"/>
            <w:gridSpan w:val="2"/>
          </w:tcPr>
          <w:p w:rsidR="003858CE" w:rsidRPr="00B02D54" w:rsidRDefault="003858CE" w:rsidP="00B02D54">
            <w:pPr>
              <w:pStyle w:val="TableParagraph"/>
              <w:spacing w:before="108"/>
              <w:jc w:val="center"/>
              <w:rPr>
                <w:sz w:val="24"/>
                <w:szCs w:val="24"/>
              </w:rPr>
            </w:pPr>
            <w:r w:rsidRPr="00B02D54">
              <w:rPr>
                <w:w w:val="99"/>
                <w:sz w:val="24"/>
                <w:szCs w:val="24"/>
              </w:rPr>
              <w:t>2</w:t>
            </w:r>
          </w:p>
        </w:tc>
      </w:tr>
    </w:tbl>
    <w:p w:rsidR="006F5260" w:rsidRDefault="006F5260" w:rsidP="00585AA4">
      <w:pPr>
        <w:autoSpaceDE w:val="0"/>
        <w:autoSpaceDN w:val="0"/>
        <w:adjustRightInd w:val="0"/>
        <w:spacing w:after="0" w:line="240" w:lineRule="auto"/>
      </w:pPr>
    </w:p>
    <w:p w:rsidR="00BF347B" w:rsidRPr="00585AA4" w:rsidRDefault="00BF347B" w:rsidP="00320601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left"/>
        <w:rPr>
          <w:rFonts w:ascii="Times New Roman" w:hAnsi="Times New Roman" w:cs="Times New Roman"/>
          <w:b/>
          <w:i/>
          <w:sz w:val="36"/>
          <w:szCs w:val="28"/>
        </w:rPr>
      </w:pPr>
      <w:r w:rsidRPr="00585AA4">
        <w:rPr>
          <w:rFonts w:ascii="Times New Roman" w:hAnsi="Times New Roman" w:cs="Times New Roman"/>
          <w:b/>
          <w:i/>
          <w:sz w:val="28"/>
        </w:rPr>
        <w:t>Результаты диагностической работы</w:t>
      </w:r>
    </w:p>
    <w:p w:rsidR="002873B0" w:rsidRDefault="00B02D54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октя</w:t>
      </w:r>
      <w:r w:rsidR="000A79C6">
        <w:rPr>
          <w:rFonts w:ascii="Times New Roman" w:hAnsi="Times New Roman" w:cs="Times New Roman"/>
          <w:noProof/>
          <w:sz w:val="28"/>
          <w:szCs w:val="28"/>
        </w:rPr>
        <w:t>бря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2020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года в диагностической работе по </w:t>
      </w:r>
      <w:r w:rsidR="00600B2F">
        <w:rPr>
          <w:rFonts w:ascii="Times New Roman" w:hAnsi="Times New Roman" w:cs="Times New Roman"/>
          <w:noProof/>
          <w:sz w:val="28"/>
          <w:szCs w:val="28"/>
        </w:rPr>
        <w:t>математике</w:t>
      </w:r>
      <w:r w:rsidR="00DA53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b/>
          <w:noProof/>
          <w:sz w:val="28"/>
          <w:szCs w:val="28"/>
        </w:rPr>
        <w:t>37</w:t>
      </w:r>
      <w:r w:rsidR="00164DA6" w:rsidRPr="00164DA6">
        <w:rPr>
          <w:rFonts w:ascii="Times New Roman" w:hAnsi="Times New Roman" w:cs="Times New Roman"/>
          <w:b/>
          <w:noProof/>
          <w:sz w:val="28"/>
          <w:szCs w:val="28"/>
        </w:rPr>
        <w:t xml:space="preserve"> обучающихся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A79C6">
        <w:rPr>
          <w:rFonts w:ascii="Times New Roman" w:hAnsi="Times New Roman" w:cs="Times New Roman"/>
          <w:noProof/>
          <w:sz w:val="28"/>
          <w:szCs w:val="28"/>
        </w:rPr>
        <w:t>10</w:t>
      </w:r>
      <w:r w:rsidR="00164DA6">
        <w:rPr>
          <w:rFonts w:ascii="Times New Roman" w:hAnsi="Times New Roman" w:cs="Times New Roman"/>
          <w:noProof/>
          <w:sz w:val="28"/>
          <w:szCs w:val="28"/>
        </w:rPr>
        <w:t>-х классов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(10А – 14человек, 10Б – 23 человека)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5360">
        <w:rPr>
          <w:rFonts w:ascii="Times New Roman" w:hAnsi="Times New Roman" w:cs="Times New Roman"/>
          <w:noProof/>
          <w:sz w:val="28"/>
          <w:szCs w:val="28"/>
        </w:rPr>
        <w:t>МБОУ СОШ №</w:t>
      </w:r>
      <w:r w:rsidR="00B03A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5360">
        <w:rPr>
          <w:rFonts w:ascii="Times New Roman" w:hAnsi="Times New Roman" w:cs="Times New Roman"/>
          <w:noProof/>
          <w:sz w:val="28"/>
          <w:szCs w:val="28"/>
        </w:rPr>
        <w:t>5</w:t>
      </w:r>
      <w:r w:rsidR="00164DA6">
        <w:rPr>
          <w:rFonts w:ascii="Times New Roman" w:hAnsi="Times New Roman" w:cs="Times New Roman"/>
          <w:noProof/>
          <w:sz w:val="28"/>
          <w:szCs w:val="28"/>
        </w:rPr>
        <w:t xml:space="preserve"> городского округа Королёв.</w:t>
      </w:r>
      <w:r w:rsidR="00C3264F">
        <w:rPr>
          <w:rFonts w:ascii="Times New Roman" w:hAnsi="Times New Roman" w:cs="Times New Roman"/>
          <w:noProof/>
          <w:sz w:val="28"/>
          <w:szCs w:val="28"/>
        </w:rPr>
        <w:t xml:space="preserve">  По итогам выполнения работы были получены следующие результаты</w:t>
      </w:r>
      <w:r w:rsidR="00C3264F" w:rsidRPr="000A79C6">
        <w:rPr>
          <w:rFonts w:ascii="Times New Roman" w:hAnsi="Times New Roman" w:cs="Times New Roman"/>
          <w:noProof/>
          <w:sz w:val="28"/>
          <w:szCs w:val="28"/>
          <w:u w:val="single"/>
        </w:rPr>
        <w:t>:</w:t>
      </w:r>
      <w:r w:rsidR="00C3264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873B0" w:rsidRPr="009E4026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3264F" w:rsidRPr="0088765E">
        <w:rPr>
          <w:rFonts w:ascii="Times New Roman" w:hAnsi="Times New Roman" w:cs="Times New Roman"/>
          <w:noProof/>
          <w:sz w:val="28"/>
          <w:szCs w:val="28"/>
          <w:u w:val="single"/>
        </w:rPr>
        <w:t>не справились</w:t>
      </w:r>
      <w:r w:rsidR="00C3264F">
        <w:rPr>
          <w:rFonts w:ascii="Times New Roman" w:hAnsi="Times New Roman" w:cs="Times New Roman"/>
          <w:noProof/>
          <w:sz w:val="28"/>
          <w:szCs w:val="28"/>
        </w:rPr>
        <w:t xml:space="preserve"> с предложенными заданиями</w:t>
      </w:r>
      <w:r w:rsidR="000A79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3264F">
        <w:rPr>
          <w:rFonts w:ascii="Times New Roman" w:hAnsi="Times New Roman" w:cs="Times New Roman"/>
          <w:noProof/>
          <w:sz w:val="28"/>
          <w:szCs w:val="28"/>
        </w:rPr>
        <w:t>и полу</w:t>
      </w:r>
      <w:r>
        <w:rPr>
          <w:rFonts w:ascii="Times New Roman" w:hAnsi="Times New Roman" w:cs="Times New Roman"/>
          <w:noProof/>
          <w:sz w:val="28"/>
          <w:szCs w:val="28"/>
        </w:rPr>
        <w:t>ч</w:t>
      </w:r>
      <w:r w:rsidR="00C3264F">
        <w:rPr>
          <w:rFonts w:ascii="Times New Roman" w:hAnsi="Times New Roman" w:cs="Times New Roman"/>
          <w:noProof/>
          <w:sz w:val="28"/>
          <w:szCs w:val="28"/>
        </w:rPr>
        <w:t xml:space="preserve">или неудовлетворительный результат </w:t>
      </w:r>
      <w:r w:rsidR="003206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7</w:t>
      </w:r>
      <w:r w:rsidR="00C3264F" w:rsidRPr="009E402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чел., что составляет  </w:t>
      </w:r>
      <w:r w:rsidR="003206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19</w:t>
      </w:r>
      <w:r w:rsidR="00B03AC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9B6A4C" w:rsidRPr="009E4026">
        <w:rPr>
          <w:rFonts w:ascii="Times New Roman" w:hAnsi="Times New Roman" w:cs="Times New Roman"/>
          <w:b/>
          <w:noProof/>
          <w:sz w:val="28"/>
          <w:szCs w:val="28"/>
          <w:u w:val="single"/>
        </w:rPr>
        <w:t>% от общего числа участников работы</w:t>
      </w:r>
      <w:r w:rsidR="00204353">
        <w:rPr>
          <w:rFonts w:ascii="Times New Roman" w:hAnsi="Times New Roman" w:cs="Times New Roman"/>
          <w:b/>
          <w:noProof/>
          <w:sz w:val="28"/>
          <w:szCs w:val="28"/>
          <w:u w:val="single"/>
        </w:rPr>
        <w:t>.</w:t>
      </w:r>
    </w:p>
    <w:p w:rsidR="002873B0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320601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B03ACB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9E402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B6A4C" w:rsidRPr="0088765E">
        <w:rPr>
          <w:rFonts w:ascii="Times New Roman" w:hAnsi="Times New Roman" w:cs="Times New Roman"/>
          <w:b/>
          <w:noProof/>
          <w:sz w:val="28"/>
          <w:szCs w:val="28"/>
        </w:rPr>
        <w:t>чел.</w:t>
      </w:r>
      <w:r w:rsidR="009B6A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B6A4C" w:rsidRPr="0088765E">
        <w:rPr>
          <w:rFonts w:ascii="Times New Roman" w:hAnsi="Times New Roman" w:cs="Times New Roman"/>
          <w:noProof/>
          <w:sz w:val="28"/>
          <w:szCs w:val="28"/>
          <w:u w:val="single"/>
        </w:rPr>
        <w:t>получили «3»</w:t>
      </w:r>
      <w:r w:rsidR="00D95FD3">
        <w:rPr>
          <w:rFonts w:ascii="Times New Roman" w:hAnsi="Times New Roman" w:cs="Times New Roman"/>
          <w:noProof/>
          <w:sz w:val="28"/>
          <w:szCs w:val="28"/>
          <w:u w:val="single"/>
        </w:rPr>
        <w:t>,</w:t>
      </w:r>
      <w:r w:rsidR="009B6A4C">
        <w:rPr>
          <w:rFonts w:ascii="Times New Roman" w:hAnsi="Times New Roman" w:cs="Times New Roman"/>
          <w:noProof/>
          <w:sz w:val="28"/>
          <w:szCs w:val="28"/>
        </w:rPr>
        <w:t xml:space="preserve"> набрав от 8 до 1</w:t>
      </w:r>
      <w:r w:rsidR="002A291B">
        <w:rPr>
          <w:rFonts w:ascii="Times New Roman" w:hAnsi="Times New Roman" w:cs="Times New Roman"/>
          <w:noProof/>
          <w:sz w:val="28"/>
          <w:szCs w:val="28"/>
        </w:rPr>
        <w:t>3</w:t>
      </w:r>
      <w:r w:rsidR="009B6A4C">
        <w:rPr>
          <w:rFonts w:ascii="Times New Roman" w:hAnsi="Times New Roman" w:cs="Times New Roman"/>
          <w:noProof/>
          <w:sz w:val="28"/>
          <w:szCs w:val="28"/>
        </w:rPr>
        <w:t xml:space="preserve"> баллов, что составляет </w:t>
      </w:r>
      <w:r w:rsidR="00320601">
        <w:rPr>
          <w:rFonts w:ascii="Times New Roman" w:hAnsi="Times New Roman" w:cs="Times New Roman"/>
          <w:b/>
          <w:noProof/>
          <w:sz w:val="28"/>
          <w:szCs w:val="28"/>
        </w:rPr>
        <w:t>35</w:t>
      </w:r>
      <w:r w:rsidR="00B03AC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B6A4C" w:rsidRPr="0088765E">
        <w:rPr>
          <w:rFonts w:ascii="Times New Roman" w:hAnsi="Times New Roman" w:cs="Times New Roman"/>
          <w:b/>
          <w:noProof/>
          <w:sz w:val="28"/>
          <w:szCs w:val="28"/>
        </w:rPr>
        <w:t>%</w:t>
      </w:r>
      <w:r w:rsidR="009B6A4C">
        <w:rPr>
          <w:rFonts w:ascii="Times New Roman" w:hAnsi="Times New Roman" w:cs="Times New Roman"/>
          <w:noProof/>
          <w:sz w:val="28"/>
          <w:szCs w:val="28"/>
        </w:rPr>
        <w:t xml:space="preserve">  от общего числа участников, </w:t>
      </w:r>
    </w:p>
    <w:p w:rsidR="00BF347B" w:rsidRDefault="002873B0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9B6A4C">
        <w:rPr>
          <w:rFonts w:ascii="Times New Roman" w:hAnsi="Times New Roman" w:cs="Times New Roman"/>
          <w:noProof/>
          <w:sz w:val="28"/>
          <w:szCs w:val="28"/>
        </w:rPr>
        <w:t xml:space="preserve">выполнили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работу </w:t>
      </w:r>
      <w:r w:rsidRPr="0088765E">
        <w:rPr>
          <w:rFonts w:ascii="Times New Roman" w:hAnsi="Times New Roman" w:cs="Times New Roman"/>
          <w:noProof/>
          <w:sz w:val="28"/>
          <w:szCs w:val="28"/>
          <w:u w:val="single"/>
        </w:rPr>
        <w:t>на «4»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00C1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320601">
        <w:rPr>
          <w:rFonts w:ascii="Times New Roman" w:hAnsi="Times New Roman" w:cs="Times New Roman"/>
          <w:b/>
          <w:noProof/>
          <w:sz w:val="28"/>
          <w:szCs w:val="28"/>
        </w:rPr>
        <w:t>11</w:t>
      </w:r>
      <w:r w:rsidR="00100C14" w:rsidRPr="0088765E">
        <w:rPr>
          <w:rFonts w:ascii="Times New Roman" w:hAnsi="Times New Roman" w:cs="Times New Roman"/>
          <w:b/>
          <w:noProof/>
          <w:sz w:val="28"/>
          <w:szCs w:val="28"/>
        </w:rPr>
        <w:t xml:space="preserve"> чел.,</w:t>
      </w:r>
      <w:r w:rsidR="00100C14">
        <w:rPr>
          <w:rFonts w:ascii="Times New Roman" w:hAnsi="Times New Roman" w:cs="Times New Roman"/>
          <w:noProof/>
          <w:sz w:val="28"/>
          <w:szCs w:val="28"/>
        </w:rPr>
        <w:t xml:space="preserve"> что составляет </w:t>
      </w:r>
      <w:r w:rsidR="00320601">
        <w:rPr>
          <w:rFonts w:ascii="Times New Roman" w:hAnsi="Times New Roman" w:cs="Times New Roman"/>
          <w:b/>
          <w:noProof/>
          <w:sz w:val="28"/>
          <w:szCs w:val="28"/>
        </w:rPr>
        <w:t>30</w:t>
      </w:r>
      <w:r w:rsidR="00100C14" w:rsidRPr="0088765E">
        <w:rPr>
          <w:rFonts w:ascii="Times New Roman" w:hAnsi="Times New Roman" w:cs="Times New Roman"/>
          <w:b/>
          <w:noProof/>
          <w:sz w:val="28"/>
          <w:szCs w:val="28"/>
        </w:rPr>
        <w:t xml:space="preserve"> %</w:t>
      </w:r>
      <w:r w:rsidR="00100C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FD3">
        <w:rPr>
          <w:rFonts w:ascii="Times New Roman" w:hAnsi="Times New Roman" w:cs="Times New Roman"/>
          <w:noProof/>
          <w:sz w:val="28"/>
          <w:szCs w:val="28"/>
        </w:rPr>
        <w:t xml:space="preserve">от числа </w:t>
      </w:r>
      <w:r w:rsidR="00100C14">
        <w:rPr>
          <w:rFonts w:ascii="Times New Roman" w:hAnsi="Times New Roman" w:cs="Times New Roman"/>
          <w:noProof/>
          <w:sz w:val="28"/>
          <w:szCs w:val="28"/>
        </w:rPr>
        <w:t>участников работы</w:t>
      </w:r>
      <w:r w:rsidR="00B03AC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03ACB" w:rsidRPr="00B03ACB" w:rsidRDefault="00B03ACB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выполнили работу </w:t>
      </w:r>
      <w:r w:rsidRPr="00B03ACB">
        <w:rPr>
          <w:rFonts w:ascii="Times New Roman" w:hAnsi="Times New Roman" w:cs="Times New Roman"/>
          <w:noProof/>
          <w:sz w:val="28"/>
          <w:szCs w:val="28"/>
          <w:u w:val="single"/>
        </w:rPr>
        <w:t>на «5»</w:t>
      </w:r>
      <w:r w:rsidRPr="00B03ACB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3206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6 чел., что составляет 16</w:t>
      </w:r>
      <w:r w:rsidRPr="00B03AC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% от общего числа участников работы.</w:t>
      </w:r>
    </w:p>
    <w:p w:rsidR="00932C55" w:rsidRPr="00932C55" w:rsidRDefault="00932C55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Pr="00932C55">
        <w:rPr>
          <w:rFonts w:ascii="Times New Roman" w:hAnsi="Times New Roman" w:cs="Times New Roman"/>
          <w:b/>
          <w:noProof/>
          <w:sz w:val="28"/>
          <w:szCs w:val="28"/>
          <w:u w:val="single"/>
        </w:rPr>
        <w:t>качество образовательной подготовки</w:t>
      </w:r>
      <w:r w:rsidRPr="0088765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обучающихся по математике по итогам освоения образовательной программы по данному предмету</w:t>
      </w:r>
      <w:r w:rsidR="00B03A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32C55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составило </w:t>
      </w:r>
      <w:r w:rsidR="003206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46</w:t>
      </w:r>
      <w:r w:rsidR="002A291B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Pr="00932C55">
        <w:rPr>
          <w:rFonts w:ascii="Times New Roman" w:hAnsi="Times New Roman" w:cs="Times New Roman"/>
          <w:b/>
          <w:noProof/>
          <w:sz w:val="28"/>
          <w:szCs w:val="28"/>
          <w:u w:val="single"/>
        </w:rPr>
        <w:t>%</w:t>
      </w:r>
      <w:r w:rsidR="003206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, что является низким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2A291B">
        <w:rPr>
          <w:rFonts w:ascii="Times New Roman" w:hAnsi="Times New Roman" w:cs="Times New Roman"/>
          <w:b/>
          <w:noProof/>
          <w:sz w:val="28"/>
          <w:szCs w:val="28"/>
          <w:u w:val="single"/>
        </w:rPr>
        <w:t>образовательным результатом по итогам освения образовательной программы основного общего образования.</w:t>
      </w:r>
    </w:p>
    <w:p w:rsidR="001A1363" w:rsidRDefault="001A1363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диаграммме  представлены 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высокие и низкие </w:t>
      </w:r>
      <w:r w:rsidR="001046C5">
        <w:rPr>
          <w:rFonts w:ascii="Times New Roman" w:hAnsi="Times New Roman" w:cs="Times New Roman"/>
          <w:noProof/>
          <w:sz w:val="28"/>
          <w:szCs w:val="28"/>
        </w:rPr>
        <w:t>резул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ьтаты выполнения </w:t>
      </w:r>
      <w:r w:rsidR="00B03ACB">
        <w:rPr>
          <w:rFonts w:ascii="Times New Roman" w:hAnsi="Times New Roman" w:cs="Times New Roman"/>
          <w:noProof/>
          <w:sz w:val="28"/>
          <w:szCs w:val="28"/>
        </w:rPr>
        <w:t xml:space="preserve">обучающимися общеобразовательного учредждения 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диагностической работы</w:t>
      </w:r>
      <w:r w:rsidR="00B03ACB">
        <w:rPr>
          <w:rFonts w:ascii="Times New Roman" w:hAnsi="Times New Roman" w:cs="Times New Roman"/>
          <w:noProof/>
          <w:sz w:val="28"/>
          <w:szCs w:val="28"/>
        </w:rPr>
        <w:t xml:space="preserve"> по классам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AA6AA0">
        <w:rPr>
          <w:rFonts w:ascii="Times New Roman" w:hAnsi="Times New Roman" w:cs="Times New Roman"/>
          <w:noProof/>
          <w:sz w:val="28"/>
          <w:szCs w:val="28"/>
        </w:rPr>
        <w:t>по показателю: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доля обучающихся, успешно выполнивших более 65% предложенной работы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1046C5">
        <w:rPr>
          <w:rFonts w:ascii="Times New Roman" w:hAnsi="Times New Roman" w:cs="Times New Roman"/>
          <w:noProof/>
          <w:sz w:val="28"/>
          <w:szCs w:val="28"/>
        </w:rPr>
        <w:t xml:space="preserve">выполнивших 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от 0 до </w:t>
      </w:r>
      <w:r w:rsidR="002109C0">
        <w:rPr>
          <w:rFonts w:ascii="Times New Roman" w:hAnsi="Times New Roman" w:cs="Times New Roman"/>
          <w:noProof/>
          <w:sz w:val="28"/>
          <w:szCs w:val="28"/>
        </w:rPr>
        <w:t>3</w:t>
      </w:r>
      <w:r w:rsidR="001C60AC">
        <w:rPr>
          <w:rFonts w:ascii="Times New Roman" w:hAnsi="Times New Roman" w:cs="Times New Roman"/>
          <w:noProof/>
          <w:sz w:val="28"/>
          <w:szCs w:val="28"/>
        </w:rPr>
        <w:t>5</w:t>
      </w:r>
      <w:r w:rsidR="00AA6AA0">
        <w:rPr>
          <w:rFonts w:ascii="Times New Roman" w:hAnsi="Times New Roman" w:cs="Times New Roman"/>
          <w:noProof/>
          <w:sz w:val="28"/>
          <w:szCs w:val="28"/>
        </w:rPr>
        <w:t xml:space="preserve"> % работы</w:t>
      </w:r>
      <w:r w:rsidR="001C60AC">
        <w:rPr>
          <w:rFonts w:ascii="Times New Roman" w:hAnsi="Times New Roman" w:cs="Times New Roman"/>
          <w:noProof/>
          <w:sz w:val="28"/>
          <w:szCs w:val="28"/>
        </w:rPr>
        <w:t>,</w:t>
      </w:r>
      <w:r w:rsidR="00456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09C0">
        <w:rPr>
          <w:rFonts w:ascii="Times New Roman" w:hAnsi="Times New Roman" w:cs="Times New Roman"/>
          <w:noProof/>
          <w:sz w:val="28"/>
          <w:szCs w:val="28"/>
        </w:rPr>
        <w:t xml:space="preserve">что соответствует </w:t>
      </w:r>
      <w:r w:rsidR="001C60AC">
        <w:rPr>
          <w:rFonts w:ascii="Times New Roman" w:hAnsi="Times New Roman" w:cs="Times New Roman"/>
          <w:noProof/>
          <w:sz w:val="28"/>
          <w:szCs w:val="28"/>
        </w:rPr>
        <w:t>количеству баллов от 0 до 8 баллов (нижняя граница отметки «3»)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4C91" w:rsidRPr="00C57601" w:rsidRDefault="001A1363" w:rsidP="00C576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6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37588" wp14:editId="3C90A47E">
            <wp:extent cx="5503653" cy="2924355"/>
            <wp:effectExtent l="0" t="0" r="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57601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AA6AA0" w:rsidRPr="00AA6AA0">
        <w:rPr>
          <w:rFonts w:ascii="Times New Roman" w:hAnsi="Times New Roman" w:cs="Times New Roman"/>
          <w:b/>
          <w:noProof/>
          <w:sz w:val="24"/>
          <w:szCs w:val="28"/>
        </w:rPr>
        <w:t>Рисунок 1. Доля участников работы, выполнивших более 6</w:t>
      </w:r>
      <w:r w:rsidR="00B03ACB">
        <w:rPr>
          <w:rFonts w:ascii="Times New Roman" w:hAnsi="Times New Roman" w:cs="Times New Roman"/>
          <w:b/>
          <w:noProof/>
          <w:sz w:val="24"/>
          <w:szCs w:val="28"/>
        </w:rPr>
        <w:t>5</w:t>
      </w:r>
      <w:r w:rsidR="00AA6AA0" w:rsidRPr="00AA6AA0">
        <w:rPr>
          <w:rFonts w:ascii="Times New Roman" w:hAnsi="Times New Roman" w:cs="Times New Roman"/>
          <w:b/>
          <w:noProof/>
          <w:sz w:val="24"/>
          <w:szCs w:val="28"/>
        </w:rPr>
        <w:t xml:space="preserve"> % работы и от 0 до </w:t>
      </w:r>
      <w:r w:rsidR="001C60AC">
        <w:rPr>
          <w:rFonts w:ascii="Times New Roman" w:hAnsi="Times New Roman" w:cs="Times New Roman"/>
          <w:b/>
          <w:noProof/>
          <w:sz w:val="24"/>
          <w:szCs w:val="28"/>
        </w:rPr>
        <w:t>35</w:t>
      </w:r>
      <w:r w:rsidR="00AA6AA0" w:rsidRPr="00AA6AA0">
        <w:rPr>
          <w:rFonts w:ascii="Times New Roman" w:hAnsi="Times New Roman" w:cs="Times New Roman"/>
          <w:b/>
          <w:noProof/>
          <w:sz w:val="24"/>
          <w:szCs w:val="28"/>
        </w:rPr>
        <w:t>% работы</w:t>
      </w:r>
    </w:p>
    <w:p w:rsidR="00C94C91" w:rsidRDefault="00C94C91" w:rsidP="00C94C91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571C6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Также был проведён анализ выполнения участниками работы каждого задания (рисунок 2-3).</w:t>
      </w:r>
    </w:p>
    <w:p w:rsidR="00D571C6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571C6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3578F" wp14:editId="5F42BDFF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1C6" w:rsidRPr="00BD7A6A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  <w:r w:rsidRPr="00BD7A6A">
        <w:rPr>
          <w:rFonts w:ascii="Times New Roman" w:hAnsi="Times New Roman" w:cs="Times New Roman"/>
          <w:b/>
          <w:noProof/>
          <w:sz w:val="24"/>
          <w:szCs w:val="28"/>
        </w:rPr>
        <w:t>Рисунок 2. Доля обучающихся, получивших макимальный балл за выполнение каждо</w:t>
      </w:r>
      <w:r>
        <w:rPr>
          <w:rFonts w:ascii="Times New Roman" w:hAnsi="Times New Roman" w:cs="Times New Roman"/>
          <w:b/>
          <w:noProof/>
          <w:sz w:val="24"/>
          <w:szCs w:val="28"/>
        </w:rPr>
        <w:t>го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задани</w:t>
      </w:r>
      <w:r>
        <w:rPr>
          <w:rFonts w:ascii="Times New Roman" w:hAnsi="Times New Roman" w:cs="Times New Roman"/>
          <w:b/>
          <w:noProof/>
          <w:sz w:val="24"/>
          <w:szCs w:val="28"/>
        </w:rPr>
        <w:t>я</w:t>
      </w:r>
    </w:p>
    <w:p w:rsidR="00D571C6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571C6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FD08E" wp14:editId="2870A729">
            <wp:extent cx="5486400" cy="3200400"/>
            <wp:effectExtent l="19050" t="0" r="1905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71C6" w:rsidRPr="00BD7A6A" w:rsidRDefault="00D571C6" w:rsidP="00D571C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b/>
          <w:noProof/>
          <w:sz w:val="24"/>
          <w:szCs w:val="28"/>
        </w:rPr>
        <w:t>3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. Доля обучающихся, получивших </w:t>
      </w:r>
      <w:r>
        <w:rPr>
          <w:rFonts w:ascii="Times New Roman" w:hAnsi="Times New Roman" w:cs="Times New Roman"/>
          <w:b/>
          <w:noProof/>
          <w:sz w:val="24"/>
          <w:szCs w:val="28"/>
        </w:rPr>
        <w:t>0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балл</w:t>
      </w:r>
      <w:r>
        <w:rPr>
          <w:rFonts w:ascii="Times New Roman" w:hAnsi="Times New Roman" w:cs="Times New Roman"/>
          <w:b/>
          <w:noProof/>
          <w:sz w:val="24"/>
          <w:szCs w:val="28"/>
        </w:rPr>
        <w:t>ов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 выполнение каждо</w:t>
      </w:r>
      <w:r>
        <w:rPr>
          <w:rFonts w:ascii="Times New Roman" w:hAnsi="Times New Roman" w:cs="Times New Roman"/>
          <w:b/>
          <w:noProof/>
          <w:sz w:val="24"/>
          <w:szCs w:val="28"/>
        </w:rPr>
        <w:t>го</w:t>
      </w:r>
      <w:r w:rsidRPr="00BD7A6A">
        <w:rPr>
          <w:rFonts w:ascii="Times New Roman" w:hAnsi="Times New Roman" w:cs="Times New Roman"/>
          <w:b/>
          <w:noProof/>
          <w:sz w:val="24"/>
          <w:szCs w:val="28"/>
        </w:rPr>
        <w:t xml:space="preserve"> задани</w:t>
      </w:r>
      <w:r>
        <w:rPr>
          <w:rFonts w:ascii="Times New Roman" w:hAnsi="Times New Roman" w:cs="Times New Roman"/>
          <w:b/>
          <w:noProof/>
          <w:sz w:val="24"/>
          <w:szCs w:val="28"/>
        </w:rPr>
        <w:t>я</w:t>
      </w:r>
    </w:p>
    <w:p w:rsidR="00E9301D" w:rsidRDefault="00E9301D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105585" w:rsidRDefault="00615BCE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можно сделть вывод, что наибольшие затруднения у участников работы </w:t>
      </w:r>
      <w:r w:rsidR="00B034FC">
        <w:rPr>
          <w:rFonts w:ascii="Times New Roman" w:hAnsi="Times New Roman" w:cs="Times New Roman"/>
          <w:noProof/>
          <w:sz w:val="28"/>
          <w:szCs w:val="28"/>
        </w:rPr>
        <w:t xml:space="preserve">в базовом уровне </w:t>
      </w:r>
      <w:r>
        <w:rPr>
          <w:rFonts w:ascii="Times New Roman" w:hAnsi="Times New Roman" w:cs="Times New Roman"/>
          <w:noProof/>
          <w:sz w:val="28"/>
          <w:szCs w:val="28"/>
        </w:rPr>
        <w:t>вызвали задания</w:t>
      </w:r>
      <w:r w:rsidR="00105585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C7448" w:rsidRPr="00167FCC" w:rsidRDefault="00167FCC" w:rsidP="00167FCC">
      <w:pPr>
        <w:pStyle w:val="TableParagraph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задание №2: </w:t>
      </w:r>
      <w:r w:rsidRPr="00167FCC">
        <w:rPr>
          <w:sz w:val="28"/>
          <w:szCs w:val="28"/>
        </w:rPr>
        <w:t>у</w:t>
      </w:r>
      <w:r w:rsidRPr="00167FCC">
        <w:rPr>
          <w:sz w:val="28"/>
          <w:szCs w:val="28"/>
        </w:rPr>
        <w:t xml:space="preserve">меть выполнять вычисления и преобразования, уметь </w:t>
      </w:r>
      <w:r>
        <w:rPr>
          <w:sz w:val="28"/>
          <w:szCs w:val="28"/>
        </w:rPr>
        <w:t>и</w:t>
      </w:r>
      <w:r w:rsidRPr="00167FCC">
        <w:rPr>
          <w:sz w:val="28"/>
          <w:szCs w:val="28"/>
        </w:rPr>
        <w:t>спользовать приобретённые знания и умени</w:t>
      </w:r>
      <w:r>
        <w:rPr>
          <w:sz w:val="28"/>
          <w:szCs w:val="28"/>
        </w:rPr>
        <w:t xml:space="preserve">я в практической деятельности и </w:t>
      </w:r>
      <w:r w:rsidRPr="00167FCC">
        <w:rPr>
          <w:sz w:val="28"/>
          <w:szCs w:val="28"/>
        </w:rPr>
        <w:t>повседневной жизни, уметь строить и исследовать простейшие математические модели</w:t>
      </w:r>
      <w:r>
        <w:rPr>
          <w:sz w:val="28"/>
          <w:szCs w:val="28"/>
        </w:rPr>
        <w:t>;</w:t>
      </w:r>
    </w:p>
    <w:p w:rsidR="00167FCC" w:rsidRPr="00167FCC" w:rsidRDefault="00167FCC" w:rsidP="00167FCC">
      <w:pPr>
        <w:pStyle w:val="TableParagraph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67FCC">
        <w:rPr>
          <w:noProof/>
          <w:sz w:val="28"/>
          <w:szCs w:val="28"/>
        </w:rPr>
        <w:t xml:space="preserve">задание </w:t>
      </w:r>
      <w:r w:rsidRPr="00167FCC">
        <w:rPr>
          <w:noProof/>
          <w:sz w:val="28"/>
          <w:szCs w:val="28"/>
        </w:rPr>
        <w:t>№5</w:t>
      </w:r>
      <w:r w:rsidRPr="00167FCC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r w:rsidRPr="00167FCC">
        <w:rPr>
          <w:sz w:val="28"/>
          <w:szCs w:val="28"/>
        </w:rPr>
        <w:t xml:space="preserve">уметь выполнять вычисления и преобразования, уметь </w:t>
      </w:r>
      <w:r>
        <w:rPr>
          <w:sz w:val="28"/>
          <w:szCs w:val="28"/>
        </w:rPr>
        <w:t>и</w:t>
      </w:r>
      <w:r w:rsidRPr="00167FCC">
        <w:rPr>
          <w:sz w:val="28"/>
          <w:szCs w:val="28"/>
        </w:rPr>
        <w:t>спользовать приобретённые знания и умени</w:t>
      </w:r>
      <w:r>
        <w:rPr>
          <w:sz w:val="28"/>
          <w:szCs w:val="28"/>
        </w:rPr>
        <w:t xml:space="preserve">я в практической деятельности и </w:t>
      </w:r>
      <w:r w:rsidRPr="00167FCC">
        <w:rPr>
          <w:sz w:val="28"/>
          <w:szCs w:val="28"/>
        </w:rPr>
        <w:t>повседневной жизни, уметь строить и исследовать простейшие математические модели</w:t>
      </w:r>
      <w:r>
        <w:rPr>
          <w:sz w:val="28"/>
          <w:szCs w:val="28"/>
        </w:rPr>
        <w:t>;</w:t>
      </w:r>
    </w:p>
    <w:p w:rsidR="00167FCC" w:rsidRPr="00167FCC" w:rsidRDefault="00167FCC" w:rsidP="00167FCC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7FCC">
        <w:rPr>
          <w:rFonts w:ascii="Times New Roman" w:hAnsi="Times New Roman" w:cs="Times New Roman"/>
          <w:noProof/>
          <w:sz w:val="28"/>
          <w:szCs w:val="28"/>
        </w:rPr>
        <w:t xml:space="preserve">задание </w:t>
      </w:r>
      <w:r w:rsidRPr="00167FCC">
        <w:rPr>
          <w:rFonts w:ascii="Times New Roman" w:hAnsi="Times New Roman" w:cs="Times New Roman"/>
          <w:noProof/>
          <w:sz w:val="28"/>
          <w:szCs w:val="28"/>
        </w:rPr>
        <w:t>№8</w:t>
      </w:r>
      <w:r w:rsidRPr="00167FCC">
        <w:rPr>
          <w:rFonts w:ascii="Times New Roman" w:hAnsi="Times New Roman" w:cs="Times New Roman"/>
          <w:noProof/>
          <w:sz w:val="28"/>
          <w:szCs w:val="28"/>
        </w:rPr>
        <w:t>:</w:t>
      </w:r>
      <w:r w:rsidRPr="00167FC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67FCC">
        <w:rPr>
          <w:rFonts w:ascii="Times New Roman" w:hAnsi="Times New Roman" w:cs="Times New Roman"/>
          <w:sz w:val="28"/>
          <w:szCs w:val="28"/>
        </w:rPr>
        <w:t>у</w:t>
      </w:r>
      <w:r w:rsidRPr="00167FCC">
        <w:rPr>
          <w:rFonts w:ascii="Times New Roman" w:hAnsi="Times New Roman" w:cs="Times New Roman"/>
          <w:sz w:val="28"/>
          <w:szCs w:val="28"/>
        </w:rPr>
        <w:t>меть решать уравнения, неравенства и их системы</w:t>
      </w:r>
      <w:r w:rsidRPr="00167FCC">
        <w:rPr>
          <w:rFonts w:ascii="Times New Roman" w:hAnsi="Times New Roman" w:cs="Times New Roman"/>
          <w:sz w:val="28"/>
          <w:szCs w:val="28"/>
        </w:rPr>
        <w:t>;</w:t>
      </w:r>
    </w:p>
    <w:p w:rsidR="00167FCC" w:rsidRPr="00167FCC" w:rsidRDefault="00167FCC" w:rsidP="00167FCC">
      <w:pPr>
        <w:pStyle w:val="TableParagraph"/>
        <w:ind w:firstLine="709"/>
        <w:jc w:val="both"/>
        <w:rPr>
          <w:sz w:val="28"/>
          <w:szCs w:val="28"/>
        </w:rPr>
      </w:pPr>
      <w:r w:rsidRPr="00167FCC">
        <w:rPr>
          <w:noProof/>
          <w:sz w:val="28"/>
          <w:szCs w:val="28"/>
        </w:rPr>
        <w:t xml:space="preserve">задание №9: </w:t>
      </w:r>
      <w:r w:rsidRPr="00167FCC">
        <w:rPr>
          <w:sz w:val="28"/>
          <w:szCs w:val="28"/>
        </w:rPr>
        <w:t>у</w:t>
      </w:r>
      <w:r w:rsidRPr="00167FCC">
        <w:rPr>
          <w:sz w:val="28"/>
          <w:szCs w:val="28"/>
        </w:rPr>
        <w:t>меть работать со статистической информацией, находить частоту и вероятность случайного</w:t>
      </w:r>
      <w:r w:rsidRPr="00167FCC">
        <w:rPr>
          <w:sz w:val="28"/>
          <w:szCs w:val="28"/>
        </w:rPr>
        <w:t xml:space="preserve"> </w:t>
      </w:r>
      <w:r w:rsidRPr="00167FCC">
        <w:rPr>
          <w:sz w:val="28"/>
          <w:szCs w:val="28"/>
        </w:rPr>
        <w:t>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  <w:r w:rsidRPr="00167FCC">
        <w:rPr>
          <w:sz w:val="28"/>
          <w:szCs w:val="28"/>
        </w:rPr>
        <w:t>;</w:t>
      </w:r>
    </w:p>
    <w:p w:rsidR="00167FCC" w:rsidRPr="00167FCC" w:rsidRDefault="00167FCC" w:rsidP="00167FCC">
      <w:pPr>
        <w:pStyle w:val="TableParagraph"/>
        <w:ind w:firstLine="708"/>
        <w:jc w:val="both"/>
        <w:rPr>
          <w:sz w:val="28"/>
          <w:szCs w:val="28"/>
        </w:rPr>
      </w:pPr>
      <w:r w:rsidRPr="00167FCC">
        <w:rPr>
          <w:noProof/>
          <w:sz w:val="28"/>
          <w:szCs w:val="28"/>
        </w:rPr>
        <w:t xml:space="preserve">задание №13: </w:t>
      </w:r>
      <w:r w:rsidRPr="00167FCC">
        <w:rPr>
          <w:sz w:val="28"/>
          <w:szCs w:val="28"/>
        </w:rPr>
        <w:t>у</w:t>
      </w:r>
      <w:r w:rsidRPr="00167FCC">
        <w:rPr>
          <w:sz w:val="28"/>
          <w:szCs w:val="28"/>
        </w:rPr>
        <w:t>меть выполнять действия с геометрическими</w:t>
      </w:r>
      <w:r>
        <w:rPr>
          <w:sz w:val="28"/>
          <w:szCs w:val="28"/>
        </w:rPr>
        <w:t xml:space="preserve"> фигурами, </w:t>
      </w:r>
      <w:r w:rsidRPr="00167FCC">
        <w:rPr>
          <w:sz w:val="28"/>
          <w:szCs w:val="28"/>
        </w:rPr>
        <w:t>координатами и векторами</w:t>
      </w:r>
      <w:r w:rsidRPr="00167FCC">
        <w:rPr>
          <w:sz w:val="28"/>
          <w:szCs w:val="28"/>
        </w:rPr>
        <w:t>;</w:t>
      </w:r>
    </w:p>
    <w:p w:rsidR="00167FCC" w:rsidRPr="00167FCC" w:rsidRDefault="00167FCC" w:rsidP="00167FCC">
      <w:pPr>
        <w:pStyle w:val="TableParagraph"/>
        <w:ind w:firstLine="709"/>
        <w:jc w:val="both"/>
        <w:rPr>
          <w:sz w:val="28"/>
          <w:szCs w:val="28"/>
        </w:rPr>
      </w:pPr>
      <w:r w:rsidRPr="00167FCC">
        <w:rPr>
          <w:noProof/>
          <w:sz w:val="28"/>
          <w:szCs w:val="28"/>
        </w:rPr>
        <w:t xml:space="preserve">задание </w:t>
      </w:r>
      <w:r w:rsidRPr="00167FCC">
        <w:rPr>
          <w:noProof/>
          <w:sz w:val="28"/>
          <w:szCs w:val="28"/>
        </w:rPr>
        <w:t>№14</w:t>
      </w:r>
      <w:r w:rsidRPr="00167FCC">
        <w:rPr>
          <w:noProof/>
          <w:sz w:val="28"/>
          <w:szCs w:val="28"/>
        </w:rPr>
        <w:t>:</w:t>
      </w:r>
      <w:r w:rsidRPr="00167FCC">
        <w:rPr>
          <w:noProof/>
          <w:sz w:val="28"/>
          <w:szCs w:val="28"/>
        </w:rPr>
        <w:t xml:space="preserve"> </w:t>
      </w:r>
      <w:r w:rsidRPr="00167FCC">
        <w:rPr>
          <w:sz w:val="28"/>
          <w:szCs w:val="28"/>
        </w:rPr>
        <w:t>у</w:t>
      </w:r>
      <w:r w:rsidRPr="00167FCC">
        <w:rPr>
          <w:sz w:val="28"/>
          <w:szCs w:val="28"/>
        </w:rPr>
        <w:t>меть выполнять действия с геометрическими</w:t>
      </w:r>
      <w:r>
        <w:rPr>
          <w:sz w:val="28"/>
          <w:szCs w:val="28"/>
        </w:rPr>
        <w:t xml:space="preserve"> </w:t>
      </w:r>
      <w:r w:rsidRPr="00167FCC">
        <w:rPr>
          <w:sz w:val="28"/>
          <w:szCs w:val="28"/>
        </w:rPr>
        <w:t>фигурами, координатами и векторами</w:t>
      </w:r>
    </w:p>
    <w:p w:rsidR="00167FCC" w:rsidRPr="00167FCC" w:rsidRDefault="00167FCC" w:rsidP="00167FCC">
      <w:pPr>
        <w:pStyle w:val="TableParagraph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167FCC">
        <w:rPr>
          <w:noProof/>
          <w:sz w:val="28"/>
          <w:szCs w:val="28"/>
        </w:rPr>
        <w:t xml:space="preserve">адание </w:t>
      </w:r>
      <w:r w:rsidRPr="00167FCC">
        <w:rPr>
          <w:noProof/>
          <w:sz w:val="28"/>
          <w:szCs w:val="28"/>
        </w:rPr>
        <w:t>№15</w:t>
      </w:r>
      <w:r w:rsidRPr="00167FCC">
        <w:rPr>
          <w:noProof/>
          <w:sz w:val="28"/>
          <w:szCs w:val="28"/>
        </w:rPr>
        <w:t>:</w:t>
      </w:r>
      <w:r w:rsidRPr="00167FCC">
        <w:rPr>
          <w:noProof/>
          <w:sz w:val="28"/>
          <w:szCs w:val="28"/>
        </w:rPr>
        <w:t xml:space="preserve"> </w:t>
      </w:r>
      <w:r w:rsidRPr="00167FCC">
        <w:rPr>
          <w:sz w:val="28"/>
          <w:szCs w:val="28"/>
        </w:rPr>
        <w:t>у</w:t>
      </w:r>
      <w:r w:rsidRPr="00167FCC">
        <w:rPr>
          <w:sz w:val="28"/>
          <w:szCs w:val="28"/>
        </w:rPr>
        <w:t>меть выполнять действия с геометрическими</w:t>
      </w:r>
      <w:r>
        <w:rPr>
          <w:sz w:val="28"/>
          <w:szCs w:val="28"/>
        </w:rPr>
        <w:t xml:space="preserve"> </w:t>
      </w:r>
      <w:r w:rsidRPr="00167FCC">
        <w:rPr>
          <w:sz w:val="28"/>
          <w:szCs w:val="28"/>
        </w:rPr>
        <w:t>фигурами, координатами и векторами</w:t>
      </w:r>
      <w:r w:rsidRPr="00167FCC">
        <w:rPr>
          <w:noProof/>
          <w:sz w:val="28"/>
          <w:szCs w:val="28"/>
        </w:rPr>
        <w:t>.</w:t>
      </w:r>
    </w:p>
    <w:p w:rsidR="00167FCC" w:rsidRDefault="00167FCC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7448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902FF">
        <w:rPr>
          <w:rFonts w:ascii="Times New Roman" w:hAnsi="Times New Roman" w:cs="Times New Roman"/>
          <w:i/>
          <w:noProof/>
          <w:sz w:val="28"/>
          <w:szCs w:val="28"/>
        </w:rPr>
        <w:t xml:space="preserve">Часть </w:t>
      </w:r>
      <w:r w:rsidRPr="002902F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II</w:t>
      </w:r>
      <w:r w:rsidR="00167FCC">
        <w:rPr>
          <w:rFonts w:ascii="Times New Roman" w:hAnsi="Times New Roman" w:cs="Times New Roman"/>
          <w:i/>
          <w:noProof/>
          <w:sz w:val="28"/>
          <w:szCs w:val="28"/>
        </w:rPr>
        <w:t xml:space="preserve"> пышенного уровня (№№17</w:t>
      </w:r>
      <w:r w:rsidRPr="002902FF">
        <w:rPr>
          <w:rFonts w:ascii="Times New Roman" w:hAnsi="Times New Roman" w:cs="Times New Roman"/>
          <w:i/>
          <w:noProof/>
          <w:sz w:val="28"/>
          <w:szCs w:val="28"/>
        </w:rPr>
        <w:t xml:space="preserve">-20). </w:t>
      </w:r>
    </w:p>
    <w:p w:rsidR="00CC7448" w:rsidRPr="00167FCC" w:rsidRDefault="00167FCC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Наибольшие затруднения во 2ой части вызвали следующие задания:</w:t>
      </w:r>
    </w:p>
    <w:p w:rsidR="00CC7448" w:rsidRDefault="0011515B" w:rsidP="0011515B">
      <w:pPr>
        <w:pStyle w:val="TableParagraph"/>
        <w:ind w:right="-35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№ 18:</w:t>
      </w:r>
      <w:r>
        <w:rPr>
          <w:sz w:val="28"/>
          <w:szCs w:val="28"/>
        </w:rPr>
        <w:t xml:space="preserve"> </w:t>
      </w:r>
      <w:r w:rsidRPr="0011515B">
        <w:rPr>
          <w:sz w:val="28"/>
          <w:szCs w:val="24"/>
        </w:rPr>
        <w:t>у</w:t>
      </w:r>
      <w:r w:rsidRPr="0011515B">
        <w:rPr>
          <w:sz w:val="28"/>
          <w:szCs w:val="24"/>
        </w:rPr>
        <w:t>меть выполнять преобразования алгебраических</w:t>
      </w:r>
      <w:r w:rsidRPr="0011515B">
        <w:rPr>
          <w:sz w:val="32"/>
        </w:rPr>
        <w:t xml:space="preserve"> </w:t>
      </w:r>
      <w:r w:rsidRPr="0011515B">
        <w:rPr>
          <w:sz w:val="28"/>
          <w:szCs w:val="24"/>
        </w:rPr>
        <w:t>выражений, решать уравнения, неравенства и их системы, строить и читать графики функций,</w:t>
      </w:r>
      <w:r w:rsidRPr="0011515B">
        <w:rPr>
          <w:sz w:val="28"/>
          <w:szCs w:val="24"/>
        </w:rPr>
        <w:t xml:space="preserve"> </w:t>
      </w:r>
      <w:r w:rsidRPr="0011515B">
        <w:rPr>
          <w:sz w:val="28"/>
          <w:szCs w:val="24"/>
        </w:rPr>
        <w:t>строить и исследовать простейшие математические модели</w:t>
      </w:r>
      <w:r w:rsidRPr="0011515B">
        <w:rPr>
          <w:sz w:val="28"/>
          <w:szCs w:val="24"/>
        </w:rPr>
        <w:t>.</w:t>
      </w:r>
      <w:r w:rsidRPr="0011515B">
        <w:rPr>
          <w:sz w:val="32"/>
        </w:rPr>
        <w:t xml:space="preserve"> </w:t>
      </w:r>
      <w:r>
        <w:rPr>
          <w:sz w:val="28"/>
        </w:rPr>
        <w:t>В</w:t>
      </w:r>
      <w:r w:rsidR="00CC7448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="00CC7448">
        <w:rPr>
          <w:sz w:val="28"/>
          <w:szCs w:val="28"/>
        </w:rPr>
        <w:t xml:space="preserve"> данного задания на высоком уровне продемонстрировали </w:t>
      </w:r>
      <w:r>
        <w:rPr>
          <w:sz w:val="28"/>
          <w:szCs w:val="28"/>
        </w:rPr>
        <w:t>3 чел. (8</w:t>
      </w:r>
      <w:r w:rsidR="00CC7448" w:rsidRPr="00D23F70">
        <w:rPr>
          <w:sz w:val="28"/>
          <w:szCs w:val="28"/>
        </w:rPr>
        <w:t xml:space="preserve">%), допустили ошибку, не имеющую принципиального характера и не влияющую на общую правильность решения, </w:t>
      </w:r>
      <w:r>
        <w:rPr>
          <w:sz w:val="28"/>
          <w:szCs w:val="28"/>
        </w:rPr>
        <w:t>2</w:t>
      </w:r>
      <w:r w:rsidR="00CC7448" w:rsidRPr="00D23F70">
        <w:rPr>
          <w:sz w:val="28"/>
          <w:szCs w:val="28"/>
        </w:rPr>
        <w:t xml:space="preserve"> чел. (</w:t>
      </w:r>
      <w:r>
        <w:rPr>
          <w:sz w:val="28"/>
          <w:szCs w:val="28"/>
        </w:rPr>
        <w:t>5</w:t>
      </w:r>
      <w:r w:rsidR="00CC7448" w:rsidRPr="00D23F70">
        <w:rPr>
          <w:sz w:val="28"/>
          <w:szCs w:val="28"/>
        </w:rPr>
        <w:t xml:space="preserve">%), </w:t>
      </w:r>
      <w:r w:rsidR="00CC7448" w:rsidRPr="00D23F70">
        <w:rPr>
          <w:b/>
          <w:sz w:val="28"/>
          <w:szCs w:val="28"/>
          <w:u w:val="single"/>
        </w:rPr>
        <w:t xml:space="preserve">не справились с решением </w:t>
      </w:r>
      <w:r>
        <w:rPr>
          <w:b/>
          <w:sz w:val="28"/>
          <w:szCs w:val="28"/>
          <w:u w:val="single"/>
        </w:rPr>
        <w:t xml:space="preserve">32 чел. </w:t>
      </w:r>
      <w:r w:rsidRPr="0011515B">
        <w:rPr>
          <w:sz w:val="28"/>
          <w:szCs w:val="28"/>
          <w:u w:val="single"/>
        </w:rPr>
        <w:t>(87</w:t>
      </w:r>
      <w:r w:rsidR="00CC7448" w:rsidRPr="0011515B">
        <w:rPr>
          <w:sz w:val="28"/>
          <w:szCs w:val="28"/>
          <w:u w:val="single"/>
        </w:rPr>
        <w:t>%).</w:t>
      </w:r>
    </w:p>
    <w:p w:rsidR="00CC7448" w:rsidRPr="002A401E" w:rsidRDefault="00CC7448" w:rsidP="0011515B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32"/>
          <w:szCs w:val="28"/>
        </w:rPr>
      </w:pPr>
      <w:r w:rsidRPr="002A401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04C9A5FE" wp14:editId="46F1A96F">
            <wp:extent cx="4822166" cy="2700068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7448" w:rsidRPr="00B37AFE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Рисунок 4. Уровень выполнения задания №18</w:t>
      </w:r>
    </w:p>
    <w:p w:rsidR="00BC5B6B" w:rsidRDefault="00BC5B6B" w:rsidP="00CC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7448" w:rsidRDefault="00CC7448" w:rsidP="00CC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23F70">
        <w:rPr>
          <w:rFonts w:ascii="Times New Roman" w:hAnsi="Times New Roman" w:cs="Times New Roman"/>
          <w:sz w:val="28"/>
          <w:szCs w:val="28"/>
          <w:u w:val="single"/>
        </w:rPr>
        <w:t>Задание № 19.</w:t>
      </w:r>
      <w:r w:rsidRPr="00CC7448">
        <w:rPr>
          <w:rFonts w:ascii="Times New Roman" w:hAnsi="Times New Roman" w:cs="Times New Roman"/>
          <w:sz w:val="28"/>
          <w:szCs w:val="28"/>
        </w:rPr>
        <w:t xml:space="preserve">  </w:t>
      </w:r>
      <w:r w:rsidRPr="00E45B9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C5B6B" w:rsidRPr="00BC5B6B">
        <w:rPr>
          <w:rFonts w:ascii="Times New Roman" w:hAnsi="Times New Roman" w:cs="Times New Roman"/>
          <w:sz w:val="28"/>
          <w:szCs w:val="24"/>
        </w:rPr>
        <w:t>решать уравнения, неравенства и их системы</w:t>
      </w:r>
      <w:r w:rsidR="00BC5B6B">
        <w:rPr>
          <w:rFonts w:ascii="Times New Roman" w:hAnsi="Times New Roman" w:cs="Times New Roman"/>
          <w:sz w:val="28"/>
          <w:szCs w:val="24"/>
        </w:rPr>
        <w:t xml:space="preserve"> продемонстрировали 12 чел. (32</w:t>
      </w:r>
      <w:r>
        <w:rPr>
          <w:rFonts w:ascii="Times New Roman" w:hAnsi="Times New Roman" w:cs="Times New Roman"/>
          <w:sz w:val="28"/>
          <w:szCs w:val="24"/>
        </w:rPr>
        <w:t>%), д</w:t>
      </w:r>
      <w:r w:rsidR="00BC5B6B">
        <w:rPr>
          <w:rFonts w:ascii="Times New Roman" w:hAnsi="Times New Roman" w:cs="Times New Roman"/>
          <w:sz w:val="28"/>
          <w:szCs w:val="24"/>
        </w:rPr>
        <w:t>опустили незначительную ошибку 4 чел. (11</w:t>
      </w:r>
      <w:r>
        <w:rPr>
          <w:rFonts w:ascii="Times New Roman" w:hAnsi="Times New Roman" w:cs="Times New Roman"/>
          <w:sz w:val="28"/>
          <w:szCs w:val="24"/>
        </w:rPr>
        <w:t xml:space="preserve">%), </w:t>
      </w:r>
      <w:r w:rsidRPr="00D23F70">
        <w:rPr>
          <w:rFonts w:ascii="Times New Roman" w:hAnsi="Times New Roman" w:cs="Times New Roman"/>
          <w:b/>
          <w:sz w:val="28"/>
          <w:szCs w:val="24"/>
          <w:u w:val="single"/>
        </w:rPr>
        <w:t xml:space="preserve">не справились с заданием </w:t>
      </w:r>
      <w:r w:rsidR="00BC5B6B">
        <w:rPr>
          <w:rFonts w:ascii="Times New Roman" w:hAnsi="Times New Roman" w:cs="Times New Roman"/>
          <w:b/>
          <w:sz w:val="28"/>
          <w:szCs w:val="24"/>
          <w:u w:val="single"/>
        </w:rPr>
        <w:t>или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не приступили к выполнению – </w:t>
      </w:r>
      <w:r w:rsidR="00BC5B6B">
        <w:rPr>
          <w:rFonts w:ascii="Times New Roman" w:hAnsi="Times New Roman" w:cs="Times New Roman"/>
          <w:b/>
          <w:sz w:val="28"/>
          <w:szCs w:val="24"/>
          <w:u w:val="single"/>
        </w:rPr>
        <w:t>21 чел. (57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%)</w:t>
      </w:r>
      <w:r w:rsidRPr="00D23F70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CC7448" w:rsidRDefault="00CC7448" w:rsidP="00CC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C7448" w:rsidRDefault="00CC7448" w:rsidP="00CC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45B99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w:drawing>
          <wp:inline distT="0" distB="0" distL="0" distR="0" wp14:anchorId="3FFDEEF3" wp14:editId="0BC4C223">
            <wp:extent cx="5174052" cy="3114136"/>
            <wp:effectExtent l="19050" t="0" r="26598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7448" w:rsidRPr="00B37AFE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Рисунок 5. Уровень выполнения задания №19</w:t>
      </w:r>
    </w:p>
    <w:p w:rsidR="00CC7448" w:rsidRDefault="00CC7448" w:rsidP="00BC5B6B">
      <w:pPr>
        <w:pStyle w:val="TableParagraph"/>
        <w:ind w:firstLine="709"/>
        <w:jc w:val="both"/>
        <w:rPr>
          <w:b/>
          <w:sz w:val="28"/>
          <w:szCs w:val="28"/>
          <w:u w:val="single"/>
        </w:rPr>
      </w:pPr>
      <w:r w:rsidRPr="00D23F70">
        <w:rPr>
          <w:sz w:val="28"/>
          <w:szCs w:val="28"/>
          <w:u w:val="single"/>
        </w:rPr>
        <w:t>Задание № 20.</w:t>
      </w:r>
      <w:r w:rsidRPr="00D23F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итогам выполнения данного задания оценивалось </w:t>
      </w:r>
      <w:r w:rsidR="00AA0EE7">
        <w:rPr>
          <w:sz w:val="28"/>
          <w:szCs w:val="28"/>
        </w:rPr>
        <w:t>умение</w:t>
      </w:r>
      <w:r w:rsidR="00BC5B6B">
        <w:rPr>
          <w:sz w:val="28"/>
          <w:szCs w:val="28"/>
        </w:rPr>
        <w:t xml:space="preserve"> </w:t>
      </w:r>
      <w:r w:rsidR="00BC5B6B" w:rsidRPr="00BC5B6B">
        <w:rPr>
          <w:sz w:val="28"/>
          <w:szCs w:val="24"/>
        </w:rPr>
        <w:t>выполнять действия с геометрическими</w:t>
      </w:r>
      <w:r w:rsidR="00BC5B6B">
        <w:rPr>
          <w:sz w:val="28"/>
          <w:szCs w:val="24"/>
        </w:rPr>
        <w:t xml:space="preserve"> </w:t>
      </w:r>
      <w:r w:rsidR="00BC5B6B" w:rsidRPr="00BC5B6B">
        <w:rPr>
          <w:sz w:val="28"/>
          <w:szCs w:val="24"/>
        </w:rPr>
        <w:t>фигурами, координатами и векторами</w:t>
      </w:r>
      <w:r w:rsidRPr="001D43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данным заданием справились без ошибок, набрав 2 балла, </w:t>
      </w:r>
      <w:r w:rsidR="00BC5B6B">
        <w:rPr>
          <w:sz w:val="28"/>
          <w:szCs w:val="28"/>
        </w:rPr>
        <w:t>13 чел. (35</w:t>
      </w:r>
      <w:r>
        <w:rPr>
          <w:sz w:val="28"/>
          <w:szCs w:val="28"/>
        </w:rPr>
        <w:t xml:space="preserve">%), допустили ошибку </w:t>
      </w:r>
      <w:r w:rsidR="00AA0EE7">
        <w:rPr>
          <w:sz w:val="28"/>
          <w:szCs w:val="28"/>
        </w:rPr>
        <w:t>1</w:t>
      </w:r>
      <w:r>
        <w:rPr>
          <w:sz w:val="28"/>
          <w:szCs w:val="28"/>
        </w:rPr>
        <w:t xml:space="preserve"> чел. (</w:t>
      </w:r>
      <w:r w:rsidR="00BC5B6B">
        <w:rPr>
          <w:sz w:val="28"/>
          <w:szCs w:val="28"/>
        </w:rPr>
        <w:t>3</w:t>
      </w:r>
      <w:r>
        <w:rPr>
          <w:sz w:val="28"/>
          <w:szCs w:val="28"/>
        </w:rPr>
        <w:t xml:space="preserve">%), </w:t>
      </w:r>
      <w:r w:rsidRPr="00D23F70">
        <w:rPr>
          <w:b/>
          <w:sz w:val="28"/>
          <w:szCs w:val="28"/>
          <w:u w:val="single"/>
        </w:rPr>
        <w:t xml:space="preserve">выполнили задание неверно </w:t>
      </w:r>
      <w:r w:rsidR="00BC5B6B">
        <w:rPr>
          <w:b/>
          <w:sz w:val="28"/>
          <w:szCs w:val="28"/>
          <w:u w:val="single"/>
        </w:rPr>
        <w:t>или</w:t>
      </w:r>
      <w:r w:rsidRPr="00D23F70">
        <w:rPr>
          <w:b/>
          <w:sz w:val="28"/>
          <w:szCs w:val="28"/>
          <w:u w:val="single"/>
        </w:rPr>
        <w:t xml:space="preserve"> не приступал</w:t>
      </w:r>
      <w:r w:rsidR="00BC5B6B">
        <w:rPr>
          <w:b/>
          <w:sz w:val="28"/>
          <w:szCs w:val="28"/>
          <w:u w:val="single"/>
        </w:rPr>
        <w:t>и к его выполнению 23</w:t>
      </w:r>
      <w:r>
        <w:rPr>
          <w:b/>
          <w:sz w:val="28"/>
          <w:szCs w:val="28"/>
          <w:u w:val="single"/>
        </w:rPr>
        <w:t xml:space="preserve"> чел. (</w:t>
      </w:r>
      <w:r w:rsidR="00BC5B6B">
        <w:rPr>
          <w:b/>
          <w:sz w:val="28"/>
          <w:szCs w:val="28"/>
          <w:u w:val="single"/>
        </w:rPr>
        <w:t>62</w:t>
      </w:r>
      <w:r>
        <w:rPr>
          <w:b/>
          <w:sz w:val="28"/>
          <w:szCs w:val="28"/>
          <w:u w:val="single"/>
        </w:rPr>
        <w:t>%</w:t>
      </w:r>
      <w:r w:rsidRPr="00D23F70">
        <w:rPr>
          <w:b/>
          <w:sz w:val="28"/>
          <w:szCs w:val="28"/>
          <w:u w:val="single"/>
        </w:rPr>
        <w:t>).</w:t>
      </w:r>
    </w:p>
    <w:p w:rsidR="00CC7448" w:rsidRDefault="00CC7448" w:rsidP="00BC5B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448" w:rsidRPr="00D23F70" w:rsidRDefault="00CC7448" w:rsidP="00CC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3E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165874BC" wp14:editId="5A8316BA">
            <wp:extent cx="5174052" cy="3114136"/>
            <wp:effectExtent l="19050" t="0" r="26598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7448" w:rsidRPr="00B37AFE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Рисунок 6. Уровень выполнения задания №20</w:t>
      </w:r>
    </w:p>
    <w:p w:rsidR="00CC7448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C7448" w:rsidRPr="007F02C8" w:rsidRDefault="00CC7448" w:rsidP="00BC5B6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02C8">
        <w:rPr>
          <w:rFonts w:ascii="Times New Roman" w:hAnsi="Times New Roman" w:cs="Times New Roman"/>
          <w:sz w:val="28"/>
        </w:rPr>
        <w:t>Приложения с протоколами резуль</w:t>
      </w:r>
      <w:r w:rsidR="00F20AA9">
        <w:rPr>
          <w:rFonts w:ascii="Times New Roman" w:hAnsi="Times New Roman" w:cs="Times New Roman"/>
          <w:sz w:val="28"/>
        </w:rPr>
        <w:t>татов диагностической работы в 10</w:t>
      </w:r>
      <w:r w:rsidRPr="007F02C8">
        <w:rPr>
          <w:rFonts w:ascii="Times New Roman" w:hAnsi="Times New Roman" w:cs="Times New Roman"/>
          <w:sz w:val="28"/>
        </w:rPr>
        <w:t xml:space="preserve"> классах прилагаются</w:t>
      </w:r>
      <w:r>
        <w:rPr>
          <w:rFonts w:ascii="Times New Roman" w:hAnsi="Times New Roman" w:cs="Times New Roman"/>
          <w:sz w:val="28"/>
        </w:rPr>
        <w:t xml:space="preserve"> к данному анализу</w:t>
      </w:r>
      <w:r w:rsidRPr="007F02C8">
        <w:rPr>
          <w:rFonts w:ascii="Times New Roman" w:hAnsi="Times New Roman" w:cs="Times New Roman"/>
          <w:sz w:val="28"/>
        </w:rPr>
        <w:t>.</w:t>
      </w:r>
    </w:p>
    <w:p w:rsidR="00CC7448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48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AA0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CC7448" w:rsidRPr="00AA6AA0" w:rsidRDefault="00CC7448" w:rsidP="00CC744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48" w:rsidRPr="00372A5D" w:rsidRDefault="00CC7448" w:rsidP="00CC7448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72A5D">
        <w:rPr>
          <w:rFonts w:ascii="Times New Roman" w:hAnsi="Times New Roman" w:cs="Times New Roman"/>
          <w:sz w:val="28"/>
        </w:rPr>
        <w:t xml:space="preserve"> Учителям математики: </w:t>
      </w:r>
    </w:p>
    <w:p w:rsidR="00CC7448" w:rsidRPr="00A6101E" w:rsidRDefault="00CC7448" w:rsidP="00CC7448">
      <w:pPr>
        <w:pStyle w:val="a3"/>
        <w:numPr>
          <w:ilvl w:val="0"/>
          <w:numId w:val="8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1E">
        <w:rPr>
          <w:rFonts w:ascii="Times New Roman" w:hAnsi="Times New Roman" w:cs="Times New Roman"/>
          <w:sz w:val="28"/>
          <w:szCs w:val="28"/>
        </w:rPr>
        <w:t>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</w:t>
      </w:r>
      <w:r>
        <w:rPr>
          <w:rFonts w:ascii="Times New Roman" w:hAnsi="Times New Roman" w:cs="Times New Roman"/>
          <w:sz w:val="28"/>
          <w:szCs w:val="28"/>
        </w:rPr>
        <w:t>, уделив особое внимание этим разделам курса</w:t>
      </w:r>
      <w:r w:rsidRPr="00A610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7448" w:rsidRPr="00A6101E" w:rsidRDefault="00CC7448" w:rsidP="00CC7448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во время уроков  регулярно проводить устную работу на  повторение действий с целыми и дробными</w:t>
      </w:r>
      <w:r>
        <w:rPr>
          <w:rFonts w:ascii="Times New Roman" w:hAnsi="Times New Roman" w:cs="Times New Roman"/>
          <w:sz w:val="28"/>
        </w:rPr>
        <w:t>, рациональными</w:t>
      </w:r>
      <w:r w:rsidRPr="00A6101E">
        <w:rPr>
          <w:rFonts w:ascii="Times New Roman" w:hAnsi="Times New Roman" w:cs="Times New Roman"/>
          <w:sz w:val="28"/>
        </w:rPr>
        <w:t xml:space="preserve">  числами с целью закрепления вычислительных навыков </w:t>
      </w:r>
      <w:r>
        <w:rPr>
          <w:rFonts w:ascii="Times New Roman" w:hAnsi="Times New Roman" w:cs="Times New Roman"/>
          <w:sz w:val="28"/>
        </w:rPr>
        <w:t>обучающихся</w:t>
      </w:r>
      <w:r w:rsidRPr="00A6101E">
        <w:rPr>
          <w:rFonts w:ascii="Times New Roman" w:hAnsi="Times New Roman" w:cs="Times New Roman"/>
          <w:sz w:val="28"/>
        </w:rPr>
        <w:t>;</w:t>
      </w:r>
    </w:p>
    <w:p w:rsidR="00CC7448" w:rsidRPr="00A6101E" w:rsidRDefault="00CC7448" w:rsidP="00CC7448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усилить работу по ликвидации и предупреждению выявленных пробелов: уметь заранее предвидеть трудности </w:t>
      </w:r>
      <w:r>
        <w:rPr>
          <w:rFonts w:ascii="Times New Roman" w:hAnsi="Times New Roman" w:cs="Times New Roman"/>
          <w:sz w:val="28"/>
        </w:rPr>
        <w:t>обучающихся</w:t>
      </w:r>
      <w:r w:rsidRPr="00A6101E">
        <w:rPr>
          <w:rFonts w:ascii="Times New Roman" w:hAnsi="Times New Roman" w:cs="Times New Roman"/>
          <w:sz w:val="28"/>
        </w:rPr>
        <w:t xml:space="preserve">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CC7448" w:rsidRPr="00A6101E" w:rsidRDefault="00CC7448" w:rsidP="00CC7448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организовать в классе разноуровневое  повторение по выбранным темам;</w:t>
      </w:r>
    </w:p>
    <w:p w:rsidR="00CC7448" w:rsidRPr="00A6101E" w:rsidRDefault="00CC7448" w:rsidP="00CC7448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со слабыми </w:t>
      </w:r>
      <w:r>
        <w:rPr>
          <w:rFonts w:ascii="Times New Roman" w:hAnsi="Times New Roman" w:cs="Times New Roman"/>
          <w:sz w:val="28"/>
        </w:rPr>
        <w:t>обучающимися</w:t>
      </w:r>
      <w:r w:rsidRPr="00A6101E">
        <w:rPr>
          <w:rFonts w:ascii="Times New Roman" w:hAnsi="Times New Roman" w:cs="Times New Roman"/>
          <w:sz w:val="28"/>
        </w:rPr>
        <w:t xml:space="preserve">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развитием;</w:t>
      </w:r>
    </w:p>
    <w:p w:rsidR="00CC7448" w:rsidRPr="00A6101E" w:rsidRDefault="00CC7448" w:rsidP="00CC7448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с сильными </w:t>
      </w:r>
      <w:r>
        <w:rPr>
          <w:rFonts w:ascii="Times New Roman" w:hAnsi="Times New Roman" w:cs="Times New Roman"/>
          <w:sz w:val="28"/>
        </w:rPr>
        <w:t>обучающимися</w:t>
      </w:r>
      <w:r w:rsidRPr="00A6101E">
        <w:rPr>
          <w:rFonts w:ascii="Times New Roman" w:hAnsi="Times New Roman" w:cs="Times New Roman"/>
          <w:sz w:val="28"/>
        </w:rPr>
        <w:t>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CC7448" w:rsidRPr="00A6101E" w:rsidRDefault="00CC7448" w:rsidP="00CC7448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усилить практическую направленность обучения.</w:t>
      </w:r>
    </w:p>
    <w:p w:rsidR="00CC7448" w:rsidRPr="00696E60" w:rsidRDefault="00CC7448" w:rsidP="00CC7448">
      <w:pPr>
        <w:pStyle w:val="a3"/>
        <w:numPr>
          <w:ilvl w:val="0"/>
          <w:numId w:val="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>Администрации МБОУ СОШ № 5:</w:t>
      </w:r>
    </w:p>
    <w:p w:rsidR="00CC7448" w:rsidRDefault="00CC7448" w:rsidP="00CC7448">
      <w:pPr>
        <w:pStyle w:val="a3"/>
        <w:numPr>
          <w:ilvl w:val="0"/>
          <w:numId w:val="6"/>
        </w:numPr>
        <w:tabs>
          <w:tab w:val="left" w:pos="993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01E">
        <w:rPr>
          <w:rFonts w:ascii="Times New Roman" w:hAnsi="Times New Roman" w:cs="Times New Roman"/>
          <w:sz w:val="28"/>
        </w:rPr>
        <w:t xml:space="preserve">обсудить </w:t>
      </w:r>
      <w:r>
        <w:rPr>
          <w:rFonts w:ascii="Times New Roman" w:hAnsi="Times New Roman" w:cs="Times New Roman"/>
          <w:sz w:val="28"/>
        </w:rPr>
        <w:t xml:space="preserve">результаты диагностической работы </w:t>
      </w:r>
      <w:r w:rsidRPr="00A6101E">
        <w:rPr>
          <w:rFonts w:ascii="Times New Roman" w:hAnsi="Times New Roman" w:cs="Times New Roman"/>
          <w:sz w:val="28"/>
        </w:rPr>
        <w:t>на  заседании методического объединения учителей естественно-математических дисци</w:t>
      </w:r>
      <w:r>
        <w:rPr>
          <w:rFonts w:ascii="Times New Roman" w:hAnsi="Times New Roman" w:cs="Times New Roman"/>
          <w:sz w:val="28"/>
        </w:rPr>
        <w:t xml:space="preserve">плин МБОУ СОШ № 5 г. о. Королёв, сделать выводы, спланировать дальнейшую работу по предотвращению неуспеваемости; </w:t>
      </w:r>
    </w:p>
    <w:p w:rsidR="00CC7448" w:rsidRPr="003C5DEA" w:rsidRDefault="00CC7448" w:rsidP="00CC7448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C5DEA">
        <w:rPr>
          <w:rFonts w:ascii="Times New Roman" w:hAnsi="Times New Roman" w:cs="Times New Roman"/>
          <w:sz w:val="28"/>
        </w:rPr>
        <w:t xml:space="preserve">Классным руководителям </w:t>
      </w:r>
      <w:r w:rsidR="00F20AA9">
        <w:rPr>
          <w:rFonts w:ascii="Times New Roman" w:hAnsi="Times New Roman" w:cs="Times New Roman"/>
          <w:sz w:val="28"/>
        </w:rPr>
        <w:t>10</w:t>
      </w:r>
      <w:r w:rsidRPr="003C5DEA">
        <w:rPr>
          <w:rFonts w:ascii="Times New Roman" w:hAnsi="Times New Roman" w:cs="Times New Roman"/>
          <w:sz w:val="28"/>
        </w:rPr>
        <w:t>-ых классов:</w:t>
      </w:r>
    </w:p>
    <w:p w:rsidR="00CC7448" w:rsidRPr="003C5DEA" w:rsidRDefault="00CC7448" w:rsidP="00CC744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C5DEA">
        <w:rPr>
          <w:rFonts w:ascii="Times New Roman" w:hAnsi="Times New Roman" w:cs="Times New Roman"/>
          <w:sz w:val="28"/>
        </w:rPr>
        <w:t xml:space="preserve">Результаты  диагностической работы довести до </w:t>
      </w:r>
      <w:r>
        <w:rPr>
          <w:rFonts w:ascii="Times New Roman" w:hAnsi="Times New Roman" w:cs="Times New Roman"/>
          <w:sz w:val="28"/>
        </w:rPr>
        <w:t>с</w:t>
      </w:r>
      <w:r w:rsidR="00F20AA9">
        <w:rPr>
          <w:rFonts w:ascii="Times New Roman" w:hAnsi="Times New Roman" w:cs="Times New Roman"/>
          <w:sz w:val="28"/>
        </w:rPr>
        <w:t>ведения родителей  обучающихся 10</w:t>
      </w:r>
      <w:r w:rsidRPr="003C5DEA">
        <w:rPr>
          <w:rFonts w:ascii="Times New Roman" w:hAnsi="Times New Roman" w:cs="Times New Roman"/>
          <w:sz w:val="28"/>
        </w:rPr>
        <w:t xml:space="preserve"> классов  на родительском собрании.</w:t>
      </w:r>
    </w:p>
    <w:p w:rsidR="00CC7448" w:rsidRPr="003C5DEA" w:rsidRDefault="00BC5B6B" w:rsidP="00CC7448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28.10.2020 г. учителем Закидкиной О.Н.</w:t>
      </w:r>
      <w:r w:rsidR="00CC7448">
        <w:rPr>
          <w:rFonts w:ascii="Times New Roman" w:hAnsi="Times New Roman" w:cs="Times New Roman"/>
          <w:sz w:val="28"/>
        </w:rPr>
        <w:t xml:space="preserve"> (работающей в </w:t>
      </w:r>
      <w:r w:rsidR="00F20AA9">
        <w:rPr>
          <w:rFonts w:ascii="Times New Roman" w:hAnsi="Times New Roman" w:cs="Times New Roman"/>
          <w:sz w:val="28"/>
        </w:rPr>
        <w:t>10</w:t>
      </w:r>
      <w:r w:rsidR="00CC7448">
        <w:rPr>
          <w:rFonts w:ascii="Times New Roman" w:hAnsi="Times New Roman" w:cs="Times New Roman"/>
          <w:sz w:val="28"/>
        </w:rPr>
        <w:t>А</w:t>
      </w:r>
      <w:r w:rsidR="00F20A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10Б классах</w:t>
      </w:r>
      <w:r w:rsidR="00CC7448">
        <w:rPr>
          <w:rFonts w:ascii="Times New Roman" w:hAnsi="Times New Roman" w:cs="Times New Roman"/>
          <w:sz w:val="28"/>
        </w:rPr>
        <w:t>)</w:t>
      </w:r>
      <w:r w:rsidR="00CC7448" w:rsidRPr="003C5DEA">
        <w:rPr>
          <w:rFonts w:ascii="Times New Roman" w:hAnsi="Times New Roman" w:cs="Times New Roman"/>
          <w:sz w:val="28"/>
        </w:rPr>
        <w:t xml:space="preserve"> проведен анализ диагностической работы по математике.</w:t>
      </w:r>
    </w:p>
    <w:p w:rsidR="00CC7448" w:rsidRPr="00A6101E" w:rsidRDefault="00CC7448" w:rsidP="00CC7448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Обучающимся</w:t>
      </w:r>
      <w:r w:rsidRPr="00A6101E">
        <w:rPr>
          <w:rFonts w:ascii="Times New Roman" w:hAnsi="Times New Roman" w:cs="Times New Roman"/>
          <w:sz w:val="28"/>
        </w:rPr>
        <w:t xml:space="preserve"> были объявлены результаты диаг</w:t>
      </w:r>
      <w:r>
        <w:rPr>
          <w:rFonts w:ascii="Times New Roman" w:hAnsi="Times New Roman" w:cs="Times New Roman"/>
          <w:sz w:val="28"/>
        </w:rPr>
        <w:t>ностической работы</w:t>
      </w:r>
      <w:r w:rsidRPr="00A6101E">
        <w:rPr>
          <w:rFonts w:ascii="Times New Roman" w:hAnsi="Times New Roman" w:cs="Times New Roman"/>
          <w:sz w:val="28"/>
        </w:rPr>
        <w:t>.</w:t>
      </w:r>
    </w:p>
    <w:p w:rsidR="00CC7448" w:rsidRPr="00A6101E" w:rsidRDefault="00CC7448" w:rsidP="00CC7448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б</w:t>
      </w:r>
      <w:r w:rsidRPr="00A6101E">
        <w:rPr>
          <w:rFonts w:ascii="Times New Roman" w:hAnsi="Times New Roman" w:cs="Times New Roman"/>
          <w:sz w:val="28"/>
        </w:rPr>
        <w:t>ыл проведен подробный анализ заданий.</w:t>
      </w:r>
    </w:p>
    <w:p w:rsidR="00CC7448" w:rsidRPr="00A6101E" w:rsidRDefault="00CC7448" w:rsidP="00CC7448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101E">
        <w:rPr>
          <w:rFonts w:ascii="Times New Roman" w:hAnsi="Times New Roman" w:cs="Times New Roman"/>
          <w:sz w:val="28"/>
        </w:rPr>
        <w:t xml:space="preserve">Были подробно разобраны задания, которые вызвали у </w:t>
      </w:r>
      <w:r>
        <w:rPr>
          <w:rFonts w:ascii="Times New Roman" w:hAnsi="Times New Roman" w:cs="Times New Roman"/>
          <w:sz w:val="28"/>
        </w:rPr>
        <w:t>обучающихся</w:t>
      </w:r>
      <w:r w:rsidRPr="00A6101E">
        <w:rPr>
          <w:rFonts w:ascii="Times New Roman" w:hAnsi="Times New Roman" w:cs="Times New Roman"/>
          <w:sz w:val="28"/>
        </w:rPr>
        <w:t xml:space="preserve"> наибольшие затруднения, на дом выданы карточки с подобными заданиями.</w:t>
      </w:r>
    </w:p>
    <w:p w:rsidR="00CC7448" w:rsidRDefault="00CC7448" w:rsidP="00CC7448">
      <w:pPr>
        <w:rPr>
          <w:rFonts w:ascii="Times New Roman" w:hAnsi="Times New Roman" w:cs="Times New Roman"/>
          <w:sz w:val="24"/>
        </w:rPr>
      </w:pPr>
    </w:p>
    <w:p w:rsidR="00CC7448" w:rsidRDefault="00CC7448" w:rsidP="00CC7448">
      <w:pPr>
        <w:rPr>
          <w:rFonts w:ascii="Times New Roman" w:hAnsi="Times New Roman" w:cs="Times New Roman"/>
          <w:sz w:val="24"/>
        </w:rPr>
      </w:pPr>
    </w:p>
    <w:p w:rsidR="00CC7448" w:rsidRPr="00043E23" w:rsidRDefault="00CC7448" w:rsidP="00CC7448">
      <w:pPr>
        <w:rPr>
          <w:rFonts w:ascii="Times New Roman" w:hAnsi="Times New Roman" w:cs="Times New Roman"/>
          <w:sz w:val="24"/>
        </w:rPr>
      </w:pPr>
      <w:r w:rsidRPr="00043E23">
        <w:rPr>
          <w:rFonts w:ascii="Times New Roman" w:hAnsi="Times New Roman" w:cs="Times New Roman"/>
          <w:sz w:val="24"/>
        </w:rPr>
        <w:t xml:space="preserve">Председатель ШМО учителей математики, физики и информатики           </w:t>
      </w:r>
      <w:r w:rsidR="00BC5B6B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043E23">
        <w:rPr>
          <w:rFonts w:ascii="Times New Roman" w:hAnsi="Times New Roman" w:cs="Times New Roman"/>
          <w:sz w:val="24"/>
        </w:rPr>
        <w:t xml:space="preserve"> </w:t>
      </w:r>
      <w:r w:rsidR="00BC5B6B" w:rsidRPr="00BC5B6B">
        <w:rPr>
          <w:rFonts w:ascii="Times New Roman" w:hAnsi="Times New Roman" w:cs="Times New Roman"/>
          <w:sz w:val="28"/>
        </w:rPr>
        <w:t>Куренкова</w:t>
      </w:r>
      <w:r w:rsidRPr="008128A1">
        <w:rPr>
          <w:rFonts w:ascii="Times New Roman" w:hAnsi="Times New Roman" w:cs="Times New Roman"/>
          <w:sz w:val="28"/>
        </w:rPr>
        <w:t xml:space="preserve"> А.М.</w:t>
      </w:r>
    </w:p>
    <w:p w:rsidR="00CC7448" w:rsidRDefault="00CC7448" w:rsidP="003C6500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CC7448" w:rsidSect="00B02D54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0E" w:rsidRDefault="00310B0E" w:rsidP="003C6500">
      <w:pPr>
        <w:spacing w:after="0" w:line="240" w:lineRule="auto"/>
      </w:pPr>
      <w:r>
        <w:separator/>
      </w:r>
    </w:p>
  </w:endnote>
  <w:endnote w:type="continuationSeparator" w:id="0">
    <w:p w:rsidR="00310B0E" w:rsidRDefault="00310B0E" w:rsidP="003C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0E" w:rsidRDefault="00310B0E" w:rsidP="003C6500">
      <w:pPr>
        <w:spacing w:after="0" w:line="240" w:lineRule="auto"/>
      </w:pPr>
      <w:r>
        <w:separator/>
      </w:r>
    </w:p>
  </w:footnote>
  <w:footnote w:type="continuationSeparator" w:id="0">
    <w:p w:rsidR="00310B0E" w:rsidRDefault="00310B0E" w:rsidP="003C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48"/>
    <w:multiLevelType w:val="hybridMultilevel"/>
    <w:tmpl w:val="940AD6DC"/>
    <w:lvl w:ilvl="0" w:tplc="2FB8ED44">
      <w:numFmt w:val="bullet"/>
      <w:lvlText w:val=""/>
      <w:lvlJc w:val="left"/>
      <w:pPr>
        <w:ind w:left="94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4181A8E">
      <w:numFmt w:val="bullet"/>
      <w:lvlText w:val="•"/>
      <w:lvlJc w:val="left"/>
      <w:pPr>
        <w:ind w:left="1968" w:hanging="349"/>
      </w:pPr>
      <w:rPr>
        <w:rFonts w:hint="default"/>
        <w:lang w:val="ru-RU" w:eastAsia="ru-RU" w:bidi="ru-RU"/>
      </w:rPr>
    </w:lvl>
    <w:lvl w:ilvl="2" w:tplc="1E88C7EC">
      <w:numFmt w:val="bullet"/>
      <w:lvlText w:val="•"/>
      <w:lvlJc w:val="left"/>
      <w:pPr>
        <w:ind w:left="2997" w:hanging="349"/>
      </w:pPr>
      <w:rPr>
        <w:rFonts w:hint="default"/>
        <w:lang w:val="ru-RU" w:eastAsia="ru-RU" w:bidi="ru-RU"/>
      </w:rPr>
    </w:lvl>
    <w:lvl w:ilvl="3" w:tplc="2B3C2298">
      <w:numFmt w:val="bullet"/>
      <w:lvlText w:val="•"/>
      <w:lvlJc w:val="left"/>
      <w:pPr>
        <w:ind w:left="4025" w:hanging="349"/>
      </w:pPr>
      <w:rPr>
        <w:rFonts w:hint="default"/>
        <w:lang w:val="ru-RU" w:eastAsia="ru-RU" w:bidi="ru-RU"/>
      </w:rPr>
    </w:lvl>
    <w:lvl w:ilvl="4" w:tplc="65A833C0">
      <w:numFmt w:val="bullet"/>
      <w:lvlText w:val="•"/>
      <w:lvlJc w:val="left"/>
      <w:pPr>
        <w:ind w:left="5054" w:hanging="349"/>
      </w:pPr>
      <w:rPr>
        <w:rFonts w:hint="default"/>
        <w:lang w:val="ru-RU" w:eastAsia="ru-RU" w:bidi="ru-RU"/>
      </w:rPr>
    </w:lvl>
    <w:lvl w:ilvl="5" w:tplc="9BCC4CCE">
      <w:numFmt w:val="bullet"/>
      <w:lvlText w:val="•"/>
      <w:lvlJc w:val="left"/>
      <w:pPr>
        <w:ind w:left="6083" w:hanging="349"/>
      </w:pPr>
      <w:rPr>
        <w:rFonts w:hint="default"/>
        <w:lang w:val="ru-RU" w:eastAsia="ru-RU" w:bidi="ru-RU"/>
      </w:rPr>
    </w:lvl>
    <w:lvl w:ilvl="6" w:tplc="E50815C0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EAE6018E">
      <w:numFmt w:val="bullet"/>
      <w:lvlText w:val="•"/>
      <w:lvlJc w:val="left"/>
      <w:pPr>
        <w:ind w:left="8140" w:hanging="349"/>
      </w:pPr>
      <w:rPr>
        <w:rFonts w:hint="default"/>
        <w:lang w:val="ru-RU" w:eastAsia="ru-RU" w:bidi="ru-RU"/>
      </w:rPr>
    </w:lvl>
    <w:lvl w:ilvl="8" w:tplc="1A26A2E2">
      <w:numFmt w:val="bullet"/>
      <w:lvlText w:val="•"/>
      <w:lvlJc w:val="left"/>
      <w:pPr>
        <w:ind w:left="9169" w:hanging="349"/>
      </w:pPr>
      <w:rPr>
        <w:rFonts w:hint="default"/>
        <w:lang w:val="ru-RU" w:eastAsia="ru-RU" w:bidi="ru-RU"/>
      </w:rPr>
    </w:lvl>
  </w:abstractNum>
  <w:abstractNum w:abstractNumId="1">
    <w:nsid w:val="04B12DD2"/>
    <w:multiLevelType w:val="hybridMultilevel"/>
    <w:tmpl w:val="49C689E2"/>
    <w:lvl w:ilvl="0" w:tplc="0D5ABA64">
      <w:start w:val="1"/>
      <w:numFmt w:val="decimal"/>
      <w:lvlText w:val="%1."/>
      <w:lvlJc w:val="left"/>
      <w:pPr>
        <w:ind w:left="226" w:hanging="355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8"/>
        <w:szCs w:val="24"/>
        <w:lang w:val="ru-RU" w:eastAsia="ru-RU" w:bidi="ru-RU"/>
      </w:rPr>
    </w:lvl>
    <w:lvl w:ilvl="1" w:tplc="53206B76">
      <w:numFmt w:val="bullet"/>
      <w:lvlText w:val="•"/>
      <w:lvlJc w:val="left"/>
      <w:pPr>
        <w:ind w:left="1320" w:hanging="355"/>
      </w:pPr>
      <w:rPr>
        <w:rFonts w:hint="default"/>
        <w:lang w:val="ru-RU" w:eastAsia="ru-RU" w:bidi="ru-RU"/>
      </w:rPr>
    </w:lvl>
    <w:lvl w:ilvl="2" w:tplc="2F46FFD4">
      <w:numFmt w:val="bullet"/>
      <w:lvlText w:val="•"/>
      <w:lvlJc w:val="left"/>
      <w:pPr>
        <w:ind w:left="2421" w:hanging="355"/>
      </w:pPr>
      <w:rPr>
        <w:rFonts w:hint="default"/>
        <w:lang w:val="ru-RU" w:eastAsia="ru-RU" w:bidi="ru-RU"/>
      </w:rPr>
    </w:lvl>
    <w:lvl w:ilvl="3" w:tplc="09C40004">
      <w:numFmt w:val="bullet"/>
      <w:lvlText w:val="•"/>
      <w:lvlJc w:val="left"/>
      <w:pPr>
        <w:ind w:left="3521" w:hanging="355"/>
      </w:pPr>
      <w:rPr>
        <w:rFonts w:hint="default"/>
        <w:lang w:val="ru-RU" w:eastAsia="ru-RU" w:bidi="ru-RU"/>
      </w:rPr>
    </w:lvl>
    <w:lvl w:ilvl="4" w:tplc="016CF140">
      <w:numFmt w:val="bullet"/>
      <w:lvlText w:val="•"/>
      <w:lvlJc w:val="left"/>
      <w:pPr>
        <w:ind w:left="4622" w:hanging="355"/>
      </w:pPr>
      <w:rPr>
        <w:rFonts w:hint="default"/>
        <w:lang w:val="ru-RU" w:eastAsia="ru-RU" w:bidi="ru-RU"/>
      </w:rPr>
    </w:lvl>
    <w:lvl w:ilvl="5" w:tplc="D9425F18">
      <w:numFmt w:val="bullet"/>
      <w:lvlText w:val="•"/>
      <w:lvlJc w:val="left"/>
      <w:pPr>
        <w:ind w:left="5723" w:hanging="355"/>
      </w:pPr>
      <w:rPr>
        <w:rFonts w:hint="default"/>
        <w:lang w:val="ru-RU" w:eastAsia="ru-RU" w:bidi="ru-RU"/>
      </w:rPr>
    </w:lvl>
    <w:lvl w:ilvl="6" w:tplc="8ABCF862">
      <w:numFmt w:val="bullet"/>
      <w:lvlText w:val="•"/>
      <w:lvlJc w:val="left"/>
      <w:pPr>
        <w:ind w:left="6823" w:hanging="355"/>
      </w:pPr>
      <w:rPr>
        <w:rFonts w:hint="default"/>
        <w:lang w:val="ru-RU" w:eastAsia="ru-RU" w:bidi="ru-RU"/>
      </w:rPr>
    </w:lvl>
    <w:lvl w:ilvl="7" w:tplc="543877D4">
      <w:numFmt w:val="bullet"/>
      <w:lvlText w:val="•"/>
      <w:lvlJc w:val="left"/>
      <w:pPr>
        <w:ind w:left="7924" w:hanging="355"/>
      </w:pPr>
      <w:rPr>
        <w:rFonts w:hint="default"/>
        <w:lang w:val="ru-RU" w:eastAsia="ru-RU" w:bidi="ru-RU"/>
      </w:rPr>
    </w:lvl>
    <w:lvl w:ilvl="8" w:tplc="6A4E94A8">
      <w:numFmt w:val="bullet"/>
      <w:lvlText w:val="•"/>
      <w:lvlJc w:val="left"/>
      <w:pPr>
        <w:ind w:left="9025" w:hanging="355"/>
      </w:pPr>
      <w:rPr>
        <w:rFonts w:hint="default"/>
        <w:lang w:val="ru-RU" w:eastAsia="ru-RU" w:bidi="ru-RU"/>
      </w:rPr>
    </w:lvl>
  </w:abstractNum>
  <w:abstractNum w:abstractNumId="2">
    <w:nsid w:val="088A444C"/>
    <w:multiLevelType w:val="hybridMultilevel"/>
    <w:tmpl w:val="9084AD24"/>
    <w:lvl w:ilvl="0" w:tplc="FE9E891C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0928A8"/>
    <w:multiLevelType w:val="hybridMultilevel"/>
    <w:tmpl w:val="EB4C7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F26E4"/>
    <w:multiLevelType w:val="hybridMultilevel"/>
    <w:tmpl w:val="7592FA1E"/>
    <w:lvl w:ilvl="0" w:tplc="F6769B0C">
      <w:start w:val="1"/>
      <w:numFmt w:val="decimal"/>
      <w:lvlText w:val="%1."/>
      <w:lvlJc w:val="left"/>
      <w:pPr>
        <w:ind w:left="509" w:hanging="284"/>
        <w:jc w:val="right"/>
      </w:pPr>
      <w:rPr>
        <w:rFonts w:hint="default"/>
        <w:b/>
        <w:spacing w:val="-17"/>
        <w:w w:val="100"/>
        <w:sz w:val="28"/>
        <w:lang w:val="ru-RU" w:eastAsia="ru-RU" w:bidi="ru-RU"/>
      </w:rPr>
    </w:lvl>
    <w:lvl w:ilvl="1" w:tplc="A9C8C87A">
      <w:numFmt w:val="bullet"/>
      <w:lvlText w:val="•"/>
      <w:lvlJc w:val="left"/>
      <w:pPr>
        <w:ind w:left="1572" w:hanging="284"/>
      </w:pPr>
      <w:rPr>
        <w:rFonts w:hint="default"/>
        <w:lang w:val="ru-RU" w:eastAsia="ru-RU" w:bidi="ru-RU"/>
      </w:rPr>
    </w:lvl>
    <w:lvl w:ilvl="2" w:tplc="98C0A8CE">
      <w:numFmt w:val="bullet"/>
      <w:lvlText w:val="•"/>
      <w:lvlJc w:val="left"/>
      <w:pPr>
        <w:ind w:left="2645" w:hanging="284"/>
      </w:pPr>
      <w:rPr>
        <w:rFonts w:hint="default"/>
        <w:lang w:val="ru-RU" w:eastAsia="ru-RU" w:bidi="ru-RU"/>
      </w:rPr>
    </w:lvl>
    <w:lvl w:ilvl="3" w:tplc="61521700">
      <w:numFmt w:val="bullet"/>
      <w:lvlText w:val="•"/>
      <w:lvlJc w:val="left"/>
      <w:pPr>
        <w:ind w:left="3717" w:hanging="284"/>
      </w:pPr>
      <w:rPr>
        <w:rFonts w:hint="default"/>
        <w:lang w:val="ru-RU" w:eastAsia="ru-RU" w:bidi="ru-RU"/>
      </w:rPr>
    </w:lvl>
    <w:lvl w:ilvl="4" w:tplc="D04A54C4">
      <w:numFmt w:val="bullet"/>
      <w:lvlText w:val="•"/>
      <w:lvlJc w:val="left"/>
      <w:pPr>
        <w:ind w:left="4790" w:hanging="284"/>
      </w:pPr>
      <w:rPr>
        <w:rFonts w:hint="default"/>
        <w:lang w:val="ru-RU" w:eastAsia="ru-RU" w:bidi="ru-RU"/>
      </w:rPr>
    </w:lvl>
    <w:lvl w:ilvl="5" w:tplc="4E7A30FA">
      <w:numFmt w:val="bullet"/>
      <w:lvlText w:val="•"/>
      <w:lvlJc w:val="left"/>
      <w:pPr>
        <w:ind w:left="5863" w:hanging="284"/>
      </w:pPr>
      <w:rPr>
        <w:rFonts w:hint="default"/>
        <w:lang w:val="ru-RU" w:eastAsia="ru-RU" w:bidi="ru-RU"/>
      </w:rPr>
    </w:lvl>
    <w:lvl w:ilvl="6" w:tplc="58E2510C">
      <w:numFmt w:val="bullet"/>
      <w:lvlText w:val="•"/>
      <w:lvlJc w:val="left"/>
      <w:pPr>
        <w:ind w:left="6935" w:hanging="284"/>
      </w:pPr>
      <w:rPr>
        <w:rFonts w:hint="default"/>
        <w:lang w:val="ru-RU" w:eastAsia="ru-RU" w:bidi="ru-RU"/>
      </w:rPr>
    </w:lvl>
    <w:lvl w:ilvl="7" w:tplc="C99AB7B4">
      <w:numFmt w:val="bullet"/>
      <w:lvlText w:val="•"/>
      <w:lvlJc w:val="left"/>
      <w:pPr>
        <w:ind w:left="8008" w:hanging="284"/>
      </w:pPr>
      <w:rPr>
        <w:rFonts w:hint="default"/>
        <w:lang w:val="ru-RU" w:eastAsia="ru-RU" w:bidi="ru-RU"/>
      </w:rPr>
    </w:lvl>
    <w:lvl w:ilvl="8" w:tplc="25349224">
      <w:numFmt w:val="bullet"/>
      <w:lvlText w:val="•"/>
      <w:lvlJc w:val="left"/>
      <w:pPr>
        <w:ind w:left="9081" w:hanging="284"/>
      </w:pPr>
      <w:rPr>
        <w:rFonts w:hint="default"/>
        <w:lang w:val="ru-RU" w:eastAsia="ru-RU" w:bidi="ru-RU"/>
      </w:rPr>
    </w:lvl>
  </w:abstractNum>
  <w:abstractNum w:abstractNumId="5">
    <w:nsid w:val="3F6005E0"/>
    <w:multiLevelType w:val="hybridMultilevel"/>
    <w:tmpl w:val="48CC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643"/>
    <w:multiLevelType w:val="hybridMultilevel"/>
    <w:tmpl w:val="99A4D5E6"/>
    <w:lvl w:ilvl="0" w:tplc="685291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01809"/>
    <w:multiLevelType w:val="hybridMultilevel"/>
    <w:tmpl w:val="41664D00"/>
    <w:lvl w:ilvl="0" w:tplc="6F44F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787EEF"/>
    <w:multiLevelType w:val="hybridMultilevel"/>
    <w:tmpl w:val="97E844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C21FD"/>
    <w:multiLevelType w:val="hybridMultilevel"/>
    <w:tmpl w:val="99A4D5E6"/>
    <w:lvl w:ilvl="0" w:tplc="685291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1967"/>
    <w:multiLevelType w:val="hybridMultilevel"/>
    <w:tmpl w:val="655A9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440DF"/>
    <w:multiLevelType w:val="hybridMultilevel"/>
    <w:tmpl w:val="EA3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500"/>
    <w:rsid w:val="000007E6"/>
    <w:rsid w:val="0001053A"/>
    <w:rsid w:val="00012FD8"/>
    <w:rsid w:val="0001350D"/>
    <w:rsid w:val="000145AD"/>
    <w:rsid w:val="000260F3"/>
    <w:rsid w:val="0002792C"/>
    <w:rsid w:val="00036E22"/>
    <w:rsid w:val="00045EE1"/>
    <w:rsid w:val="000848FF"/>
    <w:rsid w:val="000A79C6"/>
    <w:rsid w:val="000D1E2C"/>
    <w:rsid w:val="00100C14"/>
    <w:rsid w:val="001046C5"/>
    <w:rsid w:val="00105585"/>
    <w:rsid w:val="0011515B"/>
    <w:rsid w:val="0013577E"/>
    <w:rsid w:val="00152A23"/>
    <w:rsid w:val="00164DA6"/>
    <w:rsid w:val="001660C8"/>
    <w:rsid w:val="00167FCC"/>
    <w:rsid w:val="00172927"/>
    <w:rsid w:val="00172ABA"/>
    <w:rsid w:val="00190601"/>
    <w:rsid w:val="001A1363"/>
    <w:rsid w:val="001C35D4"/>
    <w:rsid w:val="001C60AC"/>
    <w:rsid w:val="001D25BE"/>
    <w:rsid w:val="001D43E0"/>
    <w:rsid w:val="00202E4E"/>
    <w:rsid w:val="00204353"/>
    <w:rsid w:val="002109C0"/>
    <w:rsid w:val="00265F75"/>
    <w:rsid w:val="00267B57"/>
    <w:rsid w:val="00285B7F"/>
    <w:rsid w:val="002873B0"/>
    <w:rsid w:val="002902FF"/>
    <w:rsid w:val="002A0D2D"/>
    <w:rsid w:val="002A291B"/>
    <w:rsid w:val="002A401E"/>
    <w:rsid w:val="002B0723"/>
    <w:rsid w:val="002C403E"/>
    <w:rsid w:val="002D0662"/>
    <w:rsid w:val="002D4535"/>
    <w:rsid w:val="002E3930"/>
    <w:rsid w:val="002F06EC"/>
    <w:rsid w:val="002F26A9"/>
    <w:rsid w:val="002F3D9B"/>
    <w:rsid w:val="00310B0E"/>
    <w:rsid w:val="003131B4"/>
    <w:rsid w:val="00320601"/>
    <w:rsid w:val="00331691"/>
    <w:rsid w:val="003448EB"/>
    <w:rsid w:val="00352D28"/>
    <w:rsid w:val="00384D55"/>
    <w:rsid w:val="003858CE"/>
    <w:rsid w:val="003A0C9B"/>
    <w:rsid w:val="003B4BBA"/>
    <w:rsid w:val="003C062A"/>
    <w:rsid w:val="003C6500"/>
    <w:rsid w:val="003E2F29"/>
    <w:rsid w:val="003E68A8"/>
    <w:rsid w:val="003F5E23"/>
    <w:rsid w:val="0042142C"/>
    <w:rsid w:val="0042271E"/>
    <w:rsid w:val="00442697"/>
    <w:rsid w:val="004440C1"/>
    <w:rsid w:val="004479C3"/>
    <w:rsid w:val="00450543"/>
    <w:rsid w:val="00453160"/>
    <w:rsid w:val="00456A7D"/>
    <w:rsid w:val="004578BB"/>
    <w:rsid w:val="004970B1"/>
    <w:rsid w:val="004D21CC"/>
    <w:rsid w:val="004D4470"/>
    <w:rsid w:val="004D79DE"/>
    <w:rsid w:val="005150B0"/>
    <w:rsid w:val="005706B4"/>
    <w:rsid w:val="005778F4"/>
    <w:rsid w:val="00585AA4"/>
    <w:rsid w:val="005B4D11"/>
    <w:rsid w:val="005D4802"/>
    <w:rsid w:val="005E2162"/>
    <w:rsid w:val="005F77D8"/>
    <w:rsid w:val="00600B2F"/>
    <w:rsid w:val="00615BCE"/>
    <w:rsid w:val="006322B3"/>
    <w:rsid w:val="00641ADE"/>
    <w:rsid w:val="00663510"/>
    <w:rsid w:val="00673F2F"/>
    <w:rsid w:val="00685AB5"/>
    <w:rsid w:val="006A6D46"/>
    <w:rsid w:val="006F5260"/>
    <w:rsid w:val="006F66FD"/>
    <w:rsid w:val="006F7896"/>
    <w:rsid w:val="00706E60"/>
    <w:rsid w:val="00707141"/>
    <w:rsid w:val="00730EAA"/>
    <w:rsid w:val="007318F2"/>
    <w:rsid w:val="0076749B"/>
    <w:rsid w:val="007832AA"/>
    <w:rsid w:val="0078386C"/>
    <w:rsid w:val="0079708C"/>
    <w:rsid w:val="007A37ED"/>
    <w:rsid w:val="007A5C68"/>
    <w:rsid w:val="007B12B5"/>
    <w:rsid w:val="007F61BC"/>
    <w:rsid w:val="0081558D"/>
    <w:rsid w:val="00835D33"/>
    <w:rsid w:val="008410D8"/>
    <w:rsid w:val="00857A00"/>
    <w:rsid w:val="008873C3"/>
    <w:rsid w:val="0088765E"/>
    <w:rsid w:val="00894167"/>
    <w:rsid w:val="008B08E8"/>
    <w:rsid w:val="008B1D08"/>
    <w:rsid w:val="008C5D77"/>
    <w:rsid w:val="008C7BF3"/>
    <w:rsid w:val="008D3F3F"/>
    <w:rsid w:val="008E693C"/>
    <w:rsid w:val="008F777D"/>
    <w:rsid w:val="00910031"/>
    <w:rsid w:val="00932C55"/>
    <w:rsid w:val="00933BE8"/>
    <w:rsid w:val="00954785"/>
    <w:rsid w:val="00964CDE"/>
    <w:rsid w:val="00981D53"/>
    <w:rsid w:val="00984758"/>
    <w:rsid w:val="00995C87"/>
    <w:rsid w:val="009B6A4C"/>
    <w:rsid w:val="009E3EC9"/>
    <w:rsid w:val="009E4026"/>
    <w:rsid w:val="009F2924"/>
    <w:rsid w:val="009F7363"/>
    <w:rsid w:val="00A01AD8"/>
    <w:rsid w:val="00A1084F"/>
    <w:rsid w:val="00A1556A"/>
    <w:rsid w:val="00A16858"/>
    <w:rsid w:val="00A42D5A"/>
    <w:rsid w:val="00A637A7"/>
    <w:rsid w:val="00A6526A"/>
    <w:rsid w:val="00A90C8D"/>
    <w:rsid w:val="00AA0EE7"/>
    <w:rsid w:val="00AA1F76"/>
    <w:rsid w:val="00AA6AA0"/>
    <w:rsid w:val="00AB7B60"/>
    <w:rsid w:val="00AC1ABF"/>
    <w:rsid w:val="00AC2534"/>
    <w:rsid w:val="00B02D54"/>
    <w:rsid w:val="00B034FC"/>
    <w:rsid w:val="00B03ACB"/>
    <w:rsid w:val="00B37AFE"/>
    <w:rsid w:val="00B42CC5"/>
    <w:rsid w:val="00B515CC"/>
    <w:rsid w:val="00BC5B6B"/>
    <w:rsid w:val="00BF347B"/>
    <w:rsid w:val="00C01B63"/>
    <w:rsid w:val="00C139E4"/>
    <w:rsid w:val="00C26080"/>
    <w:rsid w:val="00C3264F"/>
    <w:rsid w:val="00C45360"/>
    <w:rsid w:val="00C4675A"/>
    <w:rsid w:val="00C57601"/>
    <w:rsid w:val="00C7314B"/>
    <w:rsid w:val="00C94C91"/>
    <w:rsid w:val="00CA4848"/>
    <w:rsid w:val="00CB499F"/>
    <w:rsid w:val="00CC7448"/>
    <w:rsid w:val="00CD63D6"/>
    <w:rsid w:val="00CE08F4"/>
    <w:rsid w:val="00CE4EEF"/>
    <w:rsid w:val="00CF18F9"/>
    <w:rsid w:val="00CF28E4"/>
    <w:rsid w:val="00D00E4D"/>
    <w:rsid w:val="00D1704D"/>
    <w:rsid w:val="00D23F70"/>
    <w:rsid w:val="00D52A48"/>
    <w:rsid w:val="00D571C6"/>
    <w:rsid w:val="00D70248"/>
    <w:rsid w:val="00D85A36"/>
    <w:rsid w:val="00D95FD3"/>
    <w:rsid w:val="00DA38E6"/>
    <w:rsid w:val="00DA5381"/>
    <w:rsid w:val="00DB5902"/>
    <w:rsid w:val="00E01ADE"/>
    <w:rsid w:val="00E02C0A"/>
    <w:rsid w:val="00E45B99"/>
    <w:rsid w:val="00E504DB"/>
    <w:rsid w:val="00E72138"/>
    <w:rsid w:val="00E77867"/>
    <w:rsid w:val="00E85381"/>
    <w:rsid w:val="00E9184C"/>
    <w:rsid w:val="00E9301D"/>
    <w:rsid w:val="00EA435A"/>
    <w:rsid w:val="00EB57AC"/>
    <w:rsid w:val="00EC076A"/>
    <w:rsid w:val="00EC4576"/>
    <w:rsid w:val="00EC48C2"/>
    <w:rsid w:val="00F0342C"/>
    <w:rsid w:val="00F0501F"/>
    <w:rsid w:val="00F13982"/>
    <w:rsid w:val="00F20AA9"/>
    <w:rsid w:val="00F23124"/>
    <w:rsid w:val="00F306DD"/>
    <w:rsid w:val="00F31C60"/>
    <w:rsid w:val="00F32697"/>
    <w:rsid w:val="00F43ECC"/>
    <w:rsid w:val="00F51F03"/>
    <w:rsid w:val="00F61557"/>
    <w:rsid w:val="00F853AB"/>
    <w:rsid w:val="00F9283D"/>
    <w:rsid w:val="00F92D12"/>
    <w:rsid w:val="00FC6DB5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0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1"/>
    <w:qFormat/>
    <w:rsid w:val="003858CE"/>
    <w:pPr>
      <w:widowControl w:val="0"/>
      <w:autoSpaceDE w:val="0"/>
      <w:autoSpaceDN w:val="0"/>
      <w:spacing w:after="0" w:line="240" w:lineRule="auto"/>
      <w:ind w:left="17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6500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C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6500"/>
    <w:rPr>
      <w:rFonts w:eastAsia="Times New Roman" w:cs="Times New Roman"/>
      <w:sz w:val="20"/>
      <w:szCs w:val="20"/>
    </w:rPr>
  </w:style>
  <w:style w:type="character" w:styleId="a6">
    <w:name w:val="footnote reference"/>
    <w:semiHidden/>
    <w:unhideWhenUsed/>
    <w:rsid w:val="003C6500"/>
    <w:rPr>
      <w:rFonts w:ascii="Times New Roman" w:hAnsi="Times New Roman" w:cs="Times New Roman" w:hint="default"/>
      <w:vertAlign w:val="superscript"/>
    </w:rPr>
  </w:style>
  <w:style w:type="paragraph" w:styleId="a7">
    <w:name w:val="Body Text"/>
    <w:basedOn w:val="a"/>
    <w:link w:val="a8"/>
    <w:unhideWhenUsed/>
    <w:rsid w:val="003C65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C6500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BF347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7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858CE"/>
    <w:rPr>
      <w:rFonts w:eastAsia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858CE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5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66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3510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66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351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fipi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65%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10А</c:v>
                </c:pt>
                <c:pt idx="1">
                  <c:v>10Б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0 до 35%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10А</c:v>
                </c:pt>
                <c:pt idx="1">
                  <c:v>10Б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0.28999999999999998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68096"/>
        <c:axId val="126469632"/>
      </c:barChart>
      <c:catAx>
        <c:axId val="12646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69632"/>
        <c:crosses val="autoZero"/>
        <c:auto val="1"/>
        <c:lblAlgn val="ctr"/>
        <c:lblOffset val="100"/>
        <c:noMultiLvlLbl val="0"/>
      </c:catAx>
      <c:valAx>
        <c:axId val="126469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46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</c:strCache>
            </c:strRef>
          </c:cat>
          <c:val>
            <c:numRef>
              <c:f>Лист1!$B$2:$B$21</c:f>
              <c:numCache>
                <c:formatCode>0%</c:formatCode>
                <c:ptCount val="20"/>
                <c:pt idx="0">
                  <c:v>0.87</c:v>
                </c:pt>
                <c:pt idx="1">
                  <c:v>0.43</c:v>
                </c:pt>
                <c:pt idx="2">
                  <c:v>0.81</c:v>
                </c:pt>
                <c:pt idx="3">
                  <c:v>0.7</c:v>
                </c:pt>
                <c:pt idx="4">
                  <c:v>0.24</c:v>
                </c:pt>
                <c:pt idx="5">
                  <c:v>0.65</c:v>
                </c:pt>
                <c:pt idx="6">
                  <c:v>0.81</c:v>
                </c:pt>
                <c:pt idx="7">
                  <c:v>0.51</c:v>
                </c:pt>
                <c:pt idx="8">
                  <c:v>0.56999999999999995</c:v>
                </c:pt>
                <c:pt idx="9">
                  <c:v>0.68</c:v>
                </c:pt>
                <c:pt idx="10">
                  <c:v>0.78</c:v>
                </c:pt>
                <c:pt idx="11">
                  <c:v>0.65</c:v>
                </c:pt>
                <c:pt idx="12">
                  <c:v>0.56999999999999995</c:v>
                </c:pt>
                <c:pt idx="13">
                  <c:v>0.3</c:v>
                </c:pt>
                <c:pt idx="14">
                  <c:v>0.54</c:v>
                </c:pt>
                <c:pt idx="15">
                  <c:v>0.62</c:v>
                </c:pt>
                <c:pt idx="16">
                  <c:v>0.56999999999999995</c:v>
                </c:pt>
                <c:pt idx="17">
                  <c:v>0.08</c:v>
                </c:pt>
                <c:pt idx="18">
                  <c:v>0.32</c:v>
                </c:pt>
                <c:pt idx="19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81920"/>
        <c:axId val="126483456"/>
      </c:barChart>
      <c:catAx>
        <c:axId val="12648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483456"/>
        <c:crosses val="autoZero"/>
        <c:auto val="1"/>
        <c:lblAlgn val="ctr"/>
        <c:lblOffset val="100"/>
        <c:noMultiLvlLbl val="0"/>
      </c:catAx>
      <c:valAx>
        <c:axId val="126483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48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</c:strCache>
            </c:strRef>
          </c:cat>
          <c:val>
            <c:numRef>
              <c:f>Лист1!$B$2:$B$21</c:f>
              <c:numCache>
                <c:formatCode>0%</c:formatCode>
                <c:ptCount val="20"/>
                <c:pt idx="0">
                  <c:v>0.13</c:v>
                </c:pt>
                <c:pt idx="1">
                  <c:v>0.56999999999999995</c:v>
                </c:pt>
                <c:pt idx="2">
                  <c:v>0.19</c:v>
                </c:pt>
                <c:pt idx="3">
                  <c:v>0.3</c:v>
                </c:pt>
                <c:pt idx="4">
                  <c:v>0.76</c:v>
                </c:pt>
                <c:pt idx="5">
                  <c:v>0.35</c:v>
                </c:pt>
                <c:pt idx="6">
                  <c:v>0.19</c:v>
                </c:pt>
                <c:pt idx="7">
                  <c:v>0.49</c:v>
                </c:pt>
                <c:pt idx="8">
                  <c:v>0.43</c:v>
                </c:pt>
                <c:pt idx="9">
                  <c:v>0.32</c:v>
                </c:pt>
                <c:pt idx="10">
                  <c:v>0.22</c:v>
                </c:pt>
                <c:pt idx="11">
                  <c:v>0.35</c:v>
                </c:pt>
                <c:pt idx="12">
                  <c:v>0.43</c:v>
                </c:pt>
                <c:pt idx="13">
                  <c:v>0.7</c:v>
                </c:pt>
                <c:pt idx="14">
                  <c:v>0.46</c:v>
                </c:pt>
                <c:pt idx="15">
                  <c:v>0.38</c:v>
                </c:pt>
                <c:pt idx="16">
                  <c:v>0.38</c:v>
                </c:pt>
                <c:pt idx="17">
                  <c:v>0.86</c:v>
                </c:pt>
                <c:pt idx="18">
                  <c:v>0.56999999999999995</c:v>
                </c:pt>
                <c:pt idx="19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19936"/>
        <c:axId val="126591360"/>
      </c:barChart>
      <c:catAx>
        <c:axId val="12651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591360"/>
        <c:crosses val="autoZero"/>
        <c:auto val="1"/>
        <c:lblAlgn val="ctr"/>
        <c:lblOffset val="100"/>
        <c:noMultiLvlLbl val="0"/>
      </c:catAx>
      <c:valAx>
        <c:axId val="126591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51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18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Допустили ошибку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18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выполнили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18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601472"/>
        <c:axId val="126611456"/>
      </c:barChart>
      <c:catAx>
        <c:axId val="1266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6611456"/>
        <c:crosses val="autoZero"/>
        <c:auto val="1"/>
        <c:lblAlgn val="ctr"/>
        <c:lblOffset val="100"/>
        <c:noMultiLvlLbl val="0"/>
      </c:catAx>
      <c:valAx>
        <c:axId val="126611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6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3175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19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Допустили ошибку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19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выполнили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19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617856"/>
        <c:axId val="126726144"/>
      </c:barChart>
      <c:catAx>
        <c:axId val="12661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6726144"/>
        <c:crosses val="autoZero"/>
        <c:auto val="1"/>
        <c:lblAlgn val="ctr"/>
        <c:lblOffset val="100"/>
        <c:noMultiLvlLbl val="0"/>
      </c:catAx>
      <c:valAx>
        <c:axId val="12672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61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3175"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20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Допустили ошибку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20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выполнили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Задание № 20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531840"/>
        <c:axId val="126652416"/>
      </c:barChart>
      <c:catAx>
        <c:axId val="126531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6652416"/>
        <c:crosses val="autoZero"/>
        <c:auto val="1"/>
        <c:lblAlgn val="ctr"/>
        <c:lblOffset val="100"/>
        <c:noMultiLvlLbl val="0"/>
      </c:catAx>
      <c:valAx>
        <c:axId val="126652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53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3175"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8AD0-D268-4097-B00B-E186D8E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Характеристика структуры и содержания работы</vt:lpstr>
      <vt:lpstr>Распределение заданий работы по частям</vt:lpstr>
      <vt:lpstr/>
      <vt:lpstr>Распределение заданий работы по уровням сложности</vt:lpstr>
      <vt:lpstr>Таблица 2</vt:lpstr>
      <vt:lpstr>Распределение заданий по уровню сложности</vt:lpstr>
      <vt:lpstr/>
      <vt:lpstr>Рекомендации по оценке результатов</vt:lpstr>
      <vt:lpstr>Критерии распределения по уровням достижения</vt:lpstr>
      <vt:lpstr>Шкала перевода набранных баллов в оценку</vt:lpstr>
    </vt:vector>
  </TitlesOfParts>
  <Company>SUPPORT</Company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Александра Двойнова</cp:lastModifiedBy>
  <cp:revision>18</cp:revision>
  <dcterms:created xsi:type="dcterms:W3CDTF">2020-01-09T18:13:00Z</dcterms:created>
  <dcterms:modified xsi:type="dcterms:W3CDTF">2020-10-29T10:56:00Z</dcterms:modified>
</cp:coreProperties>
</file>