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Список принадлежностей :</w:t>
      </w:r>
    </w:p>
    <w:p>
      <w:pPr>
        <w:pStyle w:val="Normal"/>
        <w:spacing w:lineRule="auto" w:line="240"/>
        <w:jc w:val="both"/>
        <w:rPr>
          <w:b/>
          <w:b/>
        </w:rPr>
      </w:pPr>
      <w:r>
        <w:rPr/>
        <w:t xml:space="preserve">Пенал :     </w:t>
      </w:r>
    </w:p>
    <w:p>
      <w:pPr>
        <w:pStyle w:val="Normal"/>
        <w:spacing w:lineRule="auto" w:line="240"/>
        <w:jc w:val="both"/>
        <w:rPr/>
      </w:pPr>
      <w:r>
        <w:rPr/>
        <w:t>- 2 синие шариковые (гел</w:t>
      </w:r>
      <w:r>
        <w:rPr/>
        <w:t>и</w:t>
      </w:r>
      <w:r>
        <w:rPr/>
        <w:t>евые ) ручки</w:t>
      </w:r>
    </w:p>
    <w:p>
      <w:pPr>
        <w:pStyle w:val="Normal"/>
        <w:spacing w:lineRule="auto" w:line="240"/>
        <w:jc w:val="both"/>
        <w:rPr/>
      </w:pPr>
      <w:r>
        <w:rPr/>
        <w:t>-1 зеленая шариковая (гел</w:t>
      </w:r>
      <w:r>
        <w:rPr/>
        <w:t>и</w:t>
      </w:r>
      <w:r>
        <w:rPr/>
        <w:t>евая ) ручка</w:t>
      </w:r>
    </w:p>
    <w:p>
      <w:pPr>
        <w:pStyle w:val="Normal"/>
        <w:spacing w:lineRule="auto" w:line="240"/>
        <w:jc w:val="both"/>
        <w:rPr/>
      </w:pPr>
      <w:r>
        <w:rPr/>
        <w:t>-1 красная шариковая (гел</w:t>
      </w:r>
      <w:r>
        <w:rPr/>
        <w:t>и</w:t>
      </w:r>
      <w:r>
        <w:rPr/>
        <w:t>евая ) ручка</w:t>
      </w:r>
    </w:p>
    <w:p>
      <w:pPr>
        <w:pStyle w:val="Normal"/>
        <w:spacing w:lineRule="auto" w:line="240"/>
        <w:jc w:val="both"/>
        <w:rPr/>
      </w:pPr>
      <w:r>
        <w:rPr/>
        <w:t xml:space="preserve">- набор цветных острозаточенных карандашей </w:t>
      </w:r>
      <w:r>
        <w:rPr/>
        <w:t>12 шт.</w:t>
      </w:r>
    </w:p>
    <w:p>
      <w:pPr>
        <w:pStyle w:val="Normal"/>
        <w:spacing w:lineRule="auto" w:line="240"/>
        <w:jc w:val="both"/>
        <w:rPr/>
      </w:pPr>
      <w:r>
        <w:rPr/>
        <w:t>- 2 простых острозаточенных карандаша НВ</w:t>
      </w:r>
    </w:p>
    <w:p>
      <w:pPr>
        <w:pStyle w:val="Normal"/>
        <w:spacing w:lineRule="auto" w:line="240"/>
        <w:jc w:val="both"/>
        <w:rPr/>
      </w:pPr>
      <w:r>
        <w:rPr/>
        <w:t>- ластик</w:t>
      </w:r>
    </w:p>
    <w:p>
      <w:pPr>
        <w:pStyle w:val="Normal"/>
        <w:spacing w:lineRule="auto" w:line="240"/>
        <w:jc w:val="both"/>
        <w:rPr/>
      </w:pPr>
      <w:r>
        <w:rPr/>
        <w:t>- 2 тетради по 12 листов в мелкую клетку. Тетради обернуть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>и подписать.</w:t>
      </w:r>
    </w:p>
    <w:p>
      <w:pPr>
        <w:pStyle w:val="Normal"/>
        <w:spacing w:lineRule="auto" w:line="240"/>
        <w:jc w:val="both"/>
        <w:rPr/>
      </w:pPr>
      <w:r>
        <w:rPr/>
        <w:t xml:space="preserve">3. Линейка деревянная 20 см. </w:t>
      </w:r>
    </w:p>
    <w:p>
      <w:pPr>
        <w:pStyle w:val="Normal"/>
        <w:tabs>
          <w:tab w:val="left" w:pos="709" w:leader="none"/>
        </w:tabs>
        <w:jc w:val="center"/>
        <w:rPr>
          <w:b/>
          <w:b/>
        </w:rPr>
      </w:pPr>
      <w:r>
        <w:rPr>
          <w:b/>
        </w:rPr>
        <w:t>Расписание занятий группы</w:t>
      </w:r>
    </w:p>
    <w:p>
      <w:pPr>
        <w:pStyle w:val="Normal"/>
        <w:tabs>
          <w:tab w:val="left" w:pos="709" w:leader="none"/>
        </w:tabs>
        <w:rPr/>
      </w:pPr>
      <w:r>
        <w:rPr/>
        <w:t xml:space="preserve">ПОНЕДЕЛЬНИК                                                        </w:t>
      </w:r>
    </w:p>
    <w:p>
      <w:pPr>
        <w:pStyle w:val="Normal"/>
        <w:rPr/>
      </w:pPr>
      <w:r>
        <w:rPr/>
        <w:t xml:space="preserve">1.Математика                                               </w:t>
      </w:r>
    </w:p>
    <w:p>
      <w:pPr>
        <w:pStyle w:val="Normal"/>
        <w:rPr/>
      </w:pPr>
      <w:r>
        <w:rPr/>
        <w:t xml:space="preserve">2.Окружающий мир                                   </w:t>
      </w:r>
    </w:p>
    <w:p>
      <w:pPr>
        <w:pStyle w:val="Normal"/>
        <w:rPr/>
      </w:pPr>
      <w:r>
        <w:rPr/>
        <w:t xml:space="preserve">3.Чтение                                                          </w:t>
      </w:r>
    </w:p>
    <w:p>
      <w:pPr>
        <w:pStyle w:val="Normal"/>
        <w:rPr/>
      </w:pPr>
      <w:r>
        <w:rPr/>
        <w:t xml:space="preserve">ЧЕТВЕРГ                                                     </w:t>
      </w:r>
    </w:p>
    <w:p>
      <w:pPr>
        <w:pStyle w:val="Normal"/>
        <w:rPr/>
      </w:pPr>
      <w:r>
        <w:rPr/>
        <w:t xml:space="preserve">1.Чтение                                                               </w:t>
      </w:r>
    </w:p>
    <w:p>
      <w:pPr>
        <w:pStyle w:val="Normal"/>
        <w:rPr/>
      </w:pPr>
      <w:r>
        <w:rPr/>
        <w:t xml:space="preserve">2.  </w:t>
      </w:r>
      <w:r>
        <w:rPr/>
        <w:t>Математика</w:t>
      </w:r>
      <w:r>
        <w:rPr/>
        <w:t xml:space="preserve">                                                               </w:t>
      </w:r>
    </w:p>
    <w:p>
      <w:pPr>
        <w:pStyle w:val="Normal"/>
        <w:rPr/>
      </w:pPr>
      <w:r>
        <w:rPr/>
        <w:t xml:space="preserve">3.  </w:t>
      </w:r>
      <w:r>
        <w:rPr/>
        <w:t>Логика</w:t>
      </w:r>
      <w:r>
        <w:rPr/>
        <w:t xml:space="preserve">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Расписание звонков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16.30-17.00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17.10-17.40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17.50-18.20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Приход детей в 16ч. 25 мин. Со сменной обувью.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Уход домой в 18ч.20 мин.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4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714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LibreOffice/5.1.6.2$Linux_x86 LibreOffice_project/10m0$Build-2</Application>
  <Pages>1</Pages>
  <Words>90</Words>
  <Characters>505</Characters>
  <CharactersWithSpaces>997</CharactersWithSpaces>
  <Paragraphs>26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2012-09-14T11:34:00Z</dcterms:created>
  <dc:creator>Лена</dc:creator>
  <dc:description/>
  <dc:language>ru-RU</dc:language>
  <cp:lastModifiedBy/>
  <cp:lastPrinted>2020-09-23T08:21:44Z</cp:lastPrinted>
  <dcterms:modified xsi:type="dcterms:W3CDTF">2020-09-23T08:22:19Z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