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EF" w:rsidRDefault="001D3AEF" w:rsidP="00EA593B">
      <w:pPr>
        <w:jc w:val="center"/>
        <w:rPr>
          <w:b/>
          <w:sz w:val="32"/>
          <w:szCs w:val="32"/>
        </w:rPr>
      </w:pPr>
      <w:bookmarkStart w:id="0" w:name="bookmark9"/>
      <w:r>
        <w:rPr>
          <w:b/>
          <w:noProof/>
          <w:sz w:val="32"/>
          <w:szCs w:val="32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Elena\Desktop\Модуль\ОБЖ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одуль\ОБЖ 7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D3AEF" w:rsidRDefault="001D3AEF" w:rsidP="00EA593B">
      <w:pPr>
        <w:jc w:val="center"/>
        <w:rPr>
          <w:b/>
          <w:sz w:val="32"/>
          <w:szCs w:val="32"/>
        </w:rPr>
      </w:pPr>
    </w:p>
    <w:p w:rsidR="001D3AEF" w:rsidRDefault="001D3AEF" w:rsidP="00EA593B">
      <w:pPr>
        <w:jc w:val="center"/>
        <w:rPr>
          <w:b/>
          <w:sz w:val="32"/>
          <w:szCs w:val="32"/>
        </w:rPr>
      </w:pPr>
    </w:p>
    <w:p w:rsidR="002F6442" w:rsidRPr="001F5DD5" w:rsidRDefault="002F6442" w:rsidP="00EA593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Пояснительная записка:</w:t>
      </w:r>
      <w:bookmarkEnd w:id="0"/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предмету Основы безопасности жизнедеятельности для 7</w:t>
      </w:r>
      <w:r w:rsidRPr="00AA094D">
        <w:rPr>
          <w:sz w:val="28"/>
          <w:szCs w:val="28"/>
        </w:rPr>
        <w:t>-го класса составлена на основе следующих документов: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A094D">
        <w:rPr>
          <w:sz w:val="28"/>
          <w:szCs w:val="28"/>
        </w:rPr>
        <w:t>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A094D">
        <w:rPr>
          <w:sz w:val="28"/>
          <w:szCs w:val="28"/>
        </w:rPr>
        <w:t>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A094D">
        <w:rPr>
          <w:sz w:val="28"/>
          <w:szCs w:val="28"/>
        </w:rPr>
        <w:t>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A094D">
        <w:rPr>
          <w:sz w:val="28"/>
          <w:szCs w:val="28"/>
        </w:rPr>
        <w:t>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A094D">
        <w:rPr>
          <w:sz w:val="28"/>
          <w:szCs w:val="28"/>
        </w:rPr>
        <w:t>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>Устав образовательного учреждения МБОУ СОШ № 5 г. о. Королёв;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 xml:space="preserve"> Основная образовательная программа основного общего образования МБОУ СОШ № 5;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P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 xml:space="preserve"> Положение о рабочей программе, разработанного в МБОУ СОШ № 5 г. о. Королёв;</w:t>
      </w:r>
    </w:p>
    <w:p w:rsidR="00AA094D" w:rsidRPr="00AA094D" w:rsidRDefault="00AA094D" w:rsidP="00AA094D">
      <w:pPr>
        <w:ind w:firstLine="567"/>
        <w:jc w:val="both"/>
        <w:outlineLvl w:val="0"/>
        <w:rPr>
          <w:sz w:val="28"/>
          <w:szCs w:val="28"/>
        </w:rPr>
      </w:pPr>
    </w:p>
    <w:p w:rsidR="00AA094D" w:rsidRDefault="00AA094D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 xml:space="preserve"> Учебный план МБОУ СОШ № 5 г. на 2021-2022 учебный го</w:t>
      </w:r>
      <w:r>
        <w:rPr>
          <w:sz w:val="28"/>
          <w:szCs w:val="28"/>
        </w:rPr>
        <w:t>д;</w:t>
      </w:r>
    </w:p>
    <w:p w:rsidR="00AA094D" w:rsidRPr="00AA094D" w:rsidRDefault="00AA094D" w:rsidP="00AA094D">
      <w:pPr>
        <w:pStyle w:val="a5"/>
        <w:rPr>
          <w:sz w:val="28"/>
          <w:szCs w:val="28"/>
        </w:rPr>
      </w:pPr>
    </w:p>
    <w:p w:rsidR="00274DB2" w:rsidRPr="00AA094D" w:rsidRDefault="00274DB2" w:rsidP="00AA094D">
      <w:pPr>
        <w:pStyle w:val="a5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AA094D">
        <w:rPr>
          <w:sz w:val="28"/>
          <w:szCs w:val="28"/>
        </w:rPr>
        <w:t>УМК</w:t>
      </w:r>
      <w:r w:rsidR="00C216A6" w:rsidRPr="00AA094D">
        <w:rPr>
          <w:sz w:val="28"/>
          <w:szCs w:val="28"/>
        </w:rPr>
        <w:t xml:space="preserve"> «Основы безопасности жизнедеятельности» для учащихся 5-9 классов общеобразовательных организаций под редакцией А.Т. Смирнова, авторы Смирнов А.Т и Хренников Б.О.</w:t>
      </w:r>
    </w:p>
    <w:p w:rsidR="002F6442" w:rsidRPr="00C216A6" w:rsidRDefault="00AA094D" w:rsidP="00AA094D">
      <w:pPr>
        <w:pStyle w:val="aa"/>
        <w:spacing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74DB2" w:rsidRPr="00274DB2">
        <w:rPr>
          <w:color w:val="000000"/>
          <w:sz w:val="28"/>
          <w:szCs w:val="28"/>
        </w:rPr>
        <w:t>Рабочая программа ориентирована</w:t>
      </w:r>
      <w:r w:rsidR="00C216A6">
        <w:rPr>
          <w:color w:val="000000"/>
          <w:sz w:val="28"/>
          <w:szCs w:val="28"/>
        </w:rPr>
        <w:t xml:space="preserve"> на использование учебника – «Основы безопасности жизнедеятельности: 7 класс» – М.: Просвещение, 2016.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Учебный курс «Основы безопасности жизнедеятельности» в основной школе строится так, чтобы были достигнуты </w:t>
      </w:r>
      <w:r w:rsidRPr="003D3A50">
        <w:rPr>
          <w:bCs/>
          <w:sz w:val="28"/>
          <w:szCs w:val="28"/>
        </w:rPr>
        <w:t>следующие цели: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формировать у обучающихся предпосылок к интеллектуальному и социальному становлению личности.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при этом ключевая роль принадлежит курсу «Основы безопасности жизнедеятельности».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proofErr w:type="spellStart"/>
      <w:r w:rsidRPr="003D3A50">
        <w:rPr>
          <w:sz w:val="28"/>
          <w:szCs w:val="28"/>
        </w:rPr>
        <w:t>антиэкстремистское</w:t>
      </w:r>
      <w:proofErr w:type="spellEnd"/>
      <w:r w:rsidRPr="003D3A50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профилактика асоциального поведения учащихся;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отрицательное отношение учащихся к приёму </w:t>
      </w:r>
      <w:proofErr w:type="spellStart"/>
      <w:r w:rsidRPr="003D3A50">
        <w:rPr>
          <w:sz w:val="28"/>
          <w:szCs w:val="28"/>
        </w:rPr>
        <w:t>психоактивных</w:t>
      </w:r>
      <w:proofErr w:type="spellEnd"/>
      <w:r w:rsidRPr="003D3A50">
        <w:rPr>
          <w:sz w:val="28"/>
          <w:szCs w:val="28"/>
        </w:rPr>
        <w:t xml:space="preserve"> веществ, в том числе наркотиков;</w:t>
      </w:r>
    </w:p>
    <w:p w:rsidR="002F6442" w:rsidRPr="003D3A50" w:rsidRDefault="002F6442" w:rsidP="002F6442">
      <w:pPr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готовность и способность учащихся к нрав</w:t>
      </w:r>
      <w:r>
        <w:rPr>
          <w:sz w:val="28"/>
          <w:szCs w:val="28"/>
        </w:rPr>
        <w:t>ственному самосовершенствованию</w:t>
      </w:r>
      <w:r w:rsidRPr="003D3A50">
        <w:rPr>
          <w:sz w:val="28"/>
          <w:szCs w:val="28"/>
        </w:rPr>
        <w:t>.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</w:p>
    <w:p w:rsidR="002F6442" w:rsidRDefault="002F6442" w:rsidP="002F6442">
      <w:pPr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Достижение этих целей обеспечивается решением таких </w:t>
      </w:r>
      <w:r w:rsidRPr="003D3A50">
        <w:rPr>
          <w:bCs/>
          <w:sz w:val="28"/>
          <w:szCs w:val="28"/>
        </w:rPr>
        <w:t>учебных задач,</w:t>
      </w:r>
      <w:r w:rsidRPr="003D3A50">
        <w:rPr>
          <w:sz w:val="28"/>
          <w:szCs w:val="28"/>
        </w:rPr>
        <w:t xml:space="preserve"> как:</w:t>
      </w:r>
    </w:p>
    <w:p w:rsidR="002F6442" w:rsidRPr="003D3A50" w:rsidRDefault="002F6442" w:rsidP="002F6442">
      <w:pPr>
        <w:ind w:firstLine="567"/>
        <w:jc w:val="both"/>
        <w:outlineLvl w:val="0"/>
        <w:rPr>
          <w:sz w:val="28"/>
          <w:szCs w:val="28"/>
        </w:rPr>
      </w:pP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у обучающихся потребности в обучении и развитии;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повышение социальной зрелости, общей культуры обучающихся;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представления о проектной деятельности обучающихся.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у учащихся современного уровня культуры безопасности жизнедеятельности;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2F6442" w:rsidRPr="003D3A50" w:rsidRDefault="002F6442" w:rsidP="002F6442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формирование индивидуальной системы здорового образа жизни;</w:t>
      </w:r>
    </w:p>
    <w:p w:rsidR="00E93225" w:rsidRDefault="002F6442" w:rsidP="00AA094D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выработка у учащихся </w:t>
      </w:r>
      <w:proofErr w:type="spellStart"/>
      <w:r w:rsidRPr="003D3A50">
        <w:rPr>
          <w:sz w:val="28"/>
          <w:szCs w:val="28"/>
        </w:rPr>
        <w:t>антиэкстремистской</w:t>
      </w:r>
      <w:proofErr w:type="spellEnd"/>
      <w:r w:rsidRPr="003D3A50">
        <w:rPr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3D3A50">
        <w:rPr>
          <w:sz w:val="28"/>
          <w:szCs w:val="28"/>
        </w:rPr>
        <w:t>психоактивным</w:t>
      </w:r>
      <w:proofErr w:type="spellEnd"/>
      <w:r w:rsidRPr="003D3A50">
        <w:rPr>
          <w:sz w:val="28"/>
          <w:szCs w:val="28"/>
        </w:rPr>
        <w:t xml:space="preserve"> веществам и асоциальному поведению.</w:t>
      </w:r>
    </w:p>
    <w:p w:rsidR="00AA094D" w:rsidRPr="00AA094D" w:rsidRDefault="00AA094D" w:rsidP="00AA094D">
      <w:pPr>
        <w:numPr>
          <w:ilvl w:val="0"/>
          <w:numId w:val="8"/>
        </w:numPr>
        <w:spacing w:line="276" w:lineRule="auto"/>
        <w:jc w:val="both"/>
        <w:outlineLvl w:val="0"/>
        <w:rPr>
          <w:sz w:val="28"/>
          <w:szCs w:val="28"/>
        </w:rPr>
      </w:pPr>
    </w:p>
    <w:p w:rsidR="002F6442" w:rsidRPr="003D3A50" w:rsidRDefault="002F6442" w:rsidP="002F6442">
      <w:pPr>
        <w:spacing w:line="360" w:lineRule="auto"/>
        <w:ind w:firstLine="567"/>
        <w:jc w:val="center"/>
        <w:outlineLvl w:val="0"/>
        <w:rPr>
          <w:b/>
          <w:sz w:val="32"/>
          <w:szCs w:val="32"/>
        </w:rPr>
      </w:pPr>
      <w:r w:rsidRPr="003D3A50">
        <w:rPr>
          <w:b/>
          <w:sz w:val="32"/>
          <w:szCs w:val="32"/>
        </w:rPr>
        <w:t>Общая характеристика курса</w:t>
      </w:r>
    </w:p>
    <w:p w:rsidR="002F6442" w:rsidRPr="003D3A50" w:rsidRDefault="002F6442" w:rsidP="002F6442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b/>
          <w:sz w:val="32"/>
          <w:szCs w:val="32"/>
        </w:rPr>
        <w:t xml:space="preserve">  </w:t>
      </w:r>
      <w:r w:rsidRPr="003D3A50">
        <w:rPr>
          <w:sz w:val="28"/>
          <w:szCs w:val="28"/>
        </w:rPr>
        <w:t>Основная идея курса –формирование необходимых качеств для повышения общей культуры в области безопасности.</w:t>
      </w:r>
    </w:p>
    <w:p w:rsidR="002F6442" w:rsidRPr="003D3A50" w:rsidRDefault="002F6442" w:rsidP="002F6442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ab/>
        <w:t>Дает знания о наиболее характерных и часто встречающихся опасных ситуациях в повседневной жизни, а также о ЧС техногенного характера,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ситуациях, </w:t>
      </w:r>
      <w:r w:rsidRPr="003D3A50">
        <w:rPr>
          <w:sz w:val="28"/>
          <w:szCs w:val="28"/>
        </w:rPr>
        <w:t>связанных с обеспечением пожарной безопасности, безопасности на дорогах, безопасного поведения на водоемах.</w:t>
      </w:r>
    </w:p>
    <w:p w:rsidR="002F6442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Ознакомление с рекомендациями специалистов по правилам поведения в различных жизненных ситуациях.</w:t>
      </w:r>
    </w:p>
    <w:p w:rsidR="002F6442" w:rsidRPr="003D3A50" w:rsidRDefault="002F6442" w:rsidP="002F6442">
      <w:p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Дает знание по вопросам основных понятий о ЗОЖ, по правилам оказания ПМП при неотложных состояниях.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  <w:lang w:bidi="en-US"/>
        </w:rPr>
      </w:pPr>
      <w:r w:rsidRPr="003D3A50">
        <w:rPr>
          <w:sz w:val="28"/>
          <w:szCs w:val="28"/>
          <w:lang w:bidi="en-US"/>
        </w:rPr>
        <w:lastRenderedPageBreak/>
        <w:t>Курс предназначен для:</w:t>
      </w:r>
    </w:p>
    <w:p w:rsidR="002F6442" w:rsidRPr="003D3A50" w:rsidRDefault="002F6442" w:rsidP="002F6442">
      <w:pPr>
        <w:numPr>
          <w:ilvl w:val="0"/>
          <w:numId w:val="10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2F6442" w:rsidRPr="003D3A50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2F6442" w:rsidRPr="003D3A50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2F6442" w:rsidRPr="003D3A50" w:rsidRDefault="002F6442" w:rsidP="002F6442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формирования у учащихся представлений безопасного поведения не только в урочной, но и во внеурочной деятельности;</w:t>
      </w:r>
    </w:p>
    <w:p w:rsidR="00E93225" w:rsidRPr="00AA094D" w:rsidRDefault="002F6442" w:rsidP="00AA094D">
      <w:pPr>
        <w:numPr>
          <w:ilvl w:val="0"/>
          <w:numId w:val="9"/>
        </w:numPr>
        <w:spacing w:line="276" w:lineRule="auto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формирования у учащихся </w:t>
      </w:r>
      <w:proofErr w:type="spellStart"/>
      <w:r w:rsidRPr="003D3A50">
        <w:rPr>
          <w:sz w:val="28"/>
          <w:szCs w:val="28"/>
        </w:rPr>
        <w:t>антиэкстремистского</w:t>
      </w:r>
      <w:proofErr w:type="spellEnd"/>
      <w:r w:rsidRPr="003D3A50">
        <w:rPr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3D3A50">
        <w:rPr>
          <w:sz w:val="28"/>
          <w:szCs w:val="28"/>
        </w:rPr>
        <w:t>психоактивных</w:t>
      </w:r>
      <w:proofErr w:type="spellEnd"/>
      <w:r w:rsidRPr="003D3A50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веществ, в том числе наркотиков</w:t>
      </w:r>
      <w:r w:rsidR="00AA094D">
        <w:rPr>
          <w:sz w:val="28"/>
          <w:szCs w:val="28"/>
        </w:rPr>
        <w:t>.</w:t>
      </w:r>
    </w:p>
    <w:p w:rsidR="00E93225" w:rsidRDefault="00E93225" w:rsidP="002F6442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</w:p>
    <w:p w:rsidR="002F6442" w:rsidRPr="003D3A50" w:rsidRDefault="002F6442" w:rsidP="002F6442">
      <w:pPr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3D3A50">
        <w:rPr>
          <w:b/>
          <w:bCs/>
          <w:sz w:val="28"/>
          <w:szCs w:val="28"/>
        </w:rPr>
        <w:t>Место курса в учебном плане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</w:t>
      </w:r>
    </w:p>
    <w:p w:rsidR="002F6442" w:rsidRPr="003D3A50" w:rsidRDefault="002F6442" w:rsidP="002F6442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класс, что и предусмотрено в рабочей программе и учеб</w:t>
      </w:r>
      <w:r w:rsidRPr="003D3A50">
        <w:rPr>
          <w:sz w:val="28"/>
          <w:szCs w:val="28"/>
        </w:rPr>
        <w:softHyphen/>
        <w:t>никах под редакцией А. Т. Смирнова. Таким образом, предлагаемая рабочая программа рассчитана на 175 ч на пять лет обучения (по 1 ч в неделю)</w:t>
      </w:r>
    </w:p>
    <w:p w:rsidR="002F6442" w:rsidRPr="001F76C8" w:rsidRDefault="002F6442" w:rsidP="001F76C8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D3A50">
        <w:rPr>
          <w:sz w:val="28"/>
          <w:szCs w:val="28"/>
        </w:rPr>
        <w:t xml:space="preserve">           В соответствии с учебным планом муниципального общеобразовательного учреждения МБОУ СОШ № 5 , г. Королев,   рабочая программа курса ОБЖ для учащихся 7-х классов рассчитана на </w:t>
      </w:r>
      <w:r w:rsidRPr="003D3A50">
        <w:rPr>
          <w:bCs/>
          <w:sz w:val="28"/>
          <w:szCs w:val="28"/>
        </w:rPr>
        <w:t xml:space="preserve">35 часов учебного времени в год </w:t>
      </w:r>
      <w:r>
        <w:rPr>
          <w:sz w:val="28"/>
          <w:szCs w:val="28"/>
        </w:rPr>
        <w:t>(1 час</w:t>
      </w:r>
      <w:r w:rsidRPr="003D3A5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).</w:t>
      </w:r>
    </w:p>
    <w:p w:rsidR="002F6442" w:rsidRPr="005B6EA7" w:rsidRDefault="002F6442" w:rsidP="002F6442">
      <w:pPr>
        <w:spacing w:after="200" w:line="276" w:lineRule="auto"/>
        <w:ind w:firstLine="851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B6EA7">
        <w:rPr>
          <w:rFonts w:eastAsia="Calibri"/>
          <w:color w:val="auto"/>
          <w:sz w:val="28"/>
          <w:szCs w:val="28"/>
          <w:lang w:eastAsia="en-US"/>
        </w:rPr>
        <w:t>В современных условиях преподавание требует не только новых методов преподавания, но и обновления содержания предметов. Краеведческий компонент является очень важным для мотивации обучения, формирования реальной заинтересованности в том или ином предмете, а не «зубрёжки» его из - под палки.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расширят знание и представление учащихся о родном городе, показывает его многогранность.</w:t>
      </w:r>
    </w:p>
    <w:p w:rsidR="002F6442" w:rsidRPr="00AA094D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6EA7">
        <w:rPr>
          <w:rFonts w:ascii="Times New Roman" w:hAnsi="Times New Roman"/>
          <w:b/>
          <w:sz w:val="28"/>
          <w:szCs w:val="28"/>
        </w:rPr>
        <w:lastRenderedPageBreak/>
        <w:t>Методы и формы решения поставленных задач.</w:t>
      </w:r>
    </w:p>
    <w:p w:rsidR="002F6442" w:rsidRPr="005B6EA7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Рабочая программа по технологии подразумевает использование таких организационных форм проведения уроков, как: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«открытия» нового знания;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отработки умений и рефлексии;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общеметодологической направленности;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развивающего контроля;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– исследование (урок творчества);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лабораторная работа;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практическая работа;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творческая работа;</w:t>
      </w:r>
    </w:p>
    <w:p w:rsidR="002F6442" w:rsidRPr="005B6EA7" w:rsidRDefault="002F6442" w:rsidP="002F644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6EA7">
        <w:rPr>
          <w:rFonts w:ascii="Times New Roman" w:hAnsi="Times New Roman"/>
          <w:sz w:val="28"/>
          <w:szCs w:val="28"/>
        </w:rPr>
        <w:t>урок – презентация.</w:t>
      </w:r>
    </w:p>
    <w:p w:rsidR="002F6442" w:rsidRPr="00FA0DE0" w:rsidRDefault="002F6442" w:rsidP="002F644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F6442" w:rsidRPr="00FA0DE0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6442" w:rsidRDefault="002F6442" w:rsidP="002F6442">
      <w:pPr>
        <w:pStyle w:val="a3"/>
        <w:spacing w:line="276" w:lineRule="auto"/>
        <w:jc w:val="both"/>
      </w:pPr>
      <w:r w:rsidRPr="00FA0DE0">
        <w:rPr>
          <w:rFonts w:ascii="Times New Roman" w:hAnsi="Times New Roman"/>
          <w:sz w:val="24"/>
          <w:szCs w:val="24"/>
        </w:rPr>
        <w:t xml:space="preserve">  </w:t>
      </w:r>
    </w:p>
    <w:p w:rsidR="002F6442" w:rsidRPr="00F11380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2" w:name="bookmark10"/>
      <w:r>
        <w:rPr>
          <w:b/>
          <w:sz w:val="32"/>
          <w:szCs w:val="32"/>
        </w:rPr>
        <w:t>Учебно-тематический план:</w:t>
      </w:r>
      <w:bookmarkEnd w:id="2"/>
    </w:p>
    <w:p w:rsidR="002F6442" w:rsidRDefault="002F6442" w:rsidP="002F6442">
      <w:pPr>
        <w:tabs>
          <w:tab w:val="left" w:leader="underscore" w:pos="9494"/>
        </w:tabs>
        <w:ind w:firstLine="567"/>
        <w:jc w:val="both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1198"/>
        <w:gridCol w:w="2268"/>
      </w:tblGrid>
      <w:tr w:rsidR="002F6442" w:rsidTr="007A4E73">
        <w:trPr>
          <w:trHeight w:val="29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jc w:val="center"/>
            </w:pPr>
            <w:r>
              <w:t>№ п\п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ind w:firstLine="567"/>
              <w:jc w:val="both"/>
            </w:pPr>
            <w:r>
              <w:t>Наименование разделов, глав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ind w:firstLine="567"/>
              <w:jc w:val="both"/>
            </w:pPr>
            <w:r>
              <w:t>Всего часов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138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AA094D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Основы комплексной безопасности. Защита населения РФ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7C5754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5B6EA7" w:rsidRDefault="002F6442" w:rsidP="007A4E73">
            <w:pPr>
              <w:ind w:firstLine="567"/>
              <w:jc w:val="both"/>
            </w:pPr>
            <w:r w:rsidRPr="005B6EA7"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Чрезвычайные ситуации геологического происхождения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5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Чрезвычайные ситуации метеорологического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5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пожары и ЧС биолого-социального происхождения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</w:pPr>
            <w: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82D">
              <w:rPr>
                <w:rFonts w:ascii="Times New Roman" w:hAnsi="Times New Roman"/>
                <w:b/>
                <w:iCs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4"/>
                <w:sz w:val="24"/>
                <w:szCs w:val="24"/>
              </w:rPr>
              <w:t>Духовно-нравственные основы противодействия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</w:pPr>
            <w:r w:rsidRPr="00D8682D"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682D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11380" w:rsidRDefault="002F6442" w:rsidP="007A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  <w:r>
              <w:t>3</w:t>
            </w:r>
          </w:p>
        </w:tc>
      </w:tr>
      <w:tr w:rsidR="002F6442" w:rsidTr="007A4E73">
        <w:trPr>
          <w:trHeight w:val="1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D8682D" w:rsidRDefault="002F6442" w:rsidP="007A4E7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F2808" w:rsidRDefault="002F6442" w:rsidP="007A4E73">
            <w:pPr>
              <w:ind w:firstLine="567"/>
              <w:jc w:val="both"/>
              <w:rPr>
                <w:b/>
              </w:rPr>
            </w:pPr>
            <w:r w:rsidRPr="00FF2808">
              <w:rPr>
                <w:b/>
              </w:rPr>
              <w:t>4</w:t>
            </w:r>
          </w:p>
        </w:tc>
      </w:tr>
      <w:tr w:rsidR="002F6442" w:rsidTr="007A4E73">
        <w:trPr>
          <w:trHeight w:val="28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pStyle w:val="a5"/>
              <w:numPr>
                <w:ilvl w:val="0"/>
                <w:numId w:val="2"/>
              </w:num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F2808" w:rsidRDefault="002F6442" w:rsidP="007A4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08">
              <w:rPr>
                <w:rFonts w:ascii="Times New Roman" w:hAnsi="Times New Roman"/>
                <w:spacing w:val="-1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FF2808" w:rsidRDefault="002F6442" w:rsidP="007A4E73">
            <w:pPr>
              <w:ind w:firstLine="567"/>
              <w:jc w:val="both"/>
            </w:pPr>
            <w:r>
              <w:t>4</w:t>
            </w:r>
          </w:p>
        </w:tc>
      </w:tr>
      <w:tr w:rsidR="002F6442" w:rsidTr="007A4E73">
        <w:trPr>
          <w:trHeight w:val="29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Default="002F6442" w:rsidP="007A4E73">
            <w:pPr>
              <w:ind w:firstLine="567"/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6442" w:rsidRDefault="002F6442" w:rsidP="007A4E73">
            <w:pPr>
              <w:jc w:val="both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42" w:rsidRPr="007C5754" w:rsidRDefault="00AA094D" w:rsidP="007A4E73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3" w:name="bookmark11"/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тем учебного курса:</w:t>
      </w:r>
      <w:bookmarkEnd w:id="3"/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Pr="00583B91" w:rsidRDefault="00F6008D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ВВОДНОЕ ЗАНЯТИЕ (1</w:t>
      </w:r>
      <w:r w:rsidR="002F6442" w:rsidRPr="00583B91">
        <w:rPr>
          <w:rFonts w:ascii="Times New Roman" w:hAnsi="Times New Roman"/>
          <w:sz w:val="28"/>
          <w:szCs w:val="28"/>
        </w:rPr>
        <w:t xml:space="preserve">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Проведение повторного инструктажа по охране труда. Введение в предмет, планирование работы на учебный год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i/>
          <w:iCs/>
          <w:color w:val="202020"/>
          <w:spacing w:val="3"/>
          <w:w w:val="87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Cs/>
          <w:i/>
          <w:iCs/>
          <w:color w:val="202020"/>
          <w:spacing w:val="3"/>
          <w:w w:val="87"/>
          <w:sz w:val="28"/>
          <w:szCs w:val="28"/>
        </w:rPr>
        <w:t>Раздел 1-2</w:t>
      </w:r>
      <w:r w:rsidRPr="00583B91">
        <w:rPr>
          <w:rFonts w:ascii="Times New Roman" w:hAnsi="Times New Roman"/>
          <w:b/>
          <w:bCs/>
          <w:i/>
          <w:iCs/>
          <w:color w:val="202020"/>
          <w:spacing w:val="3"/>
          <w:w w:val="87"/>
          <w:sz w:val="28"/>
          <w:szCs w:val="28"/>
        </w:rPr>
        <w:t xml:space="preserve">. </w:t>
      </w:r>
      <w:r w:rsidRPr="00583B91">
        <w:rPr>
          <w:rFonts w:ascii="Times New Roman" w:hAnsi="Times New Roman"/>
          <w:b/>
          <w:bCs/>
          <w:color w:val="202020"/>
          <w:spacing w:val="3"/>
          <w:w w:val="87"/>
          <w:sz w:val="28"/>
          <w:szCs w:val="28"/>
        </w:rPr>
        <w:t>Основы комплексной безопасности. Защита населения РФ от чрезвычайных ситуаций (22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  <w:r w:rsidRPr="00583B91">
        <w:rPr>
          <w:rFonts w:ascii="Times New Roman" w:hAnsi="Times New Roman"/>
          <w:color w:val="202020"/>
          <w:spacing w:val="-8"/>
          <w:sz w:val="28"/>
          <w:szCs w:val="28"/>
        </w:rPr>
        <w:t>Тема 1. Общие понятия об опасных и чрезвычайных ситуациях природного характера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8"/>
          <w:sz w:val="28"/>
          <w:szCs w:val="28"/>
        </w:rPr>
      </w:pPr>
      <w:r w:rsidRPr="00583B91">
        <w:rPr>
          <w:rFonts w:ascii="Times New Roman" w:hAnsi="Times New Roman"/>
          <w:color w:val="202020"/>
          <w:spacing w:val="-8"/>
          <w:sz w:val="28"/>
          <w:szCs w:val="28"/>
        </w:rPr>
        <w:t>Различные природные явления. Общая характеристика природных явлений. Опасные и чрезвычайные ситуации природного характера.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i/>
          <w:color w:val="FF0000"/>
          <w:spacing w:val="-8"/>
          <w:sz w:val="28"/>
          <w:szCs w:val="28"/>
        </w:rPr>
      </w:pPr>
      <w:r w:rsidRPr="00583B91">
        <w:rPr>
          <w:rFonts w:ascii="Times New Roman" w:hAnsi="Times New Roman"/>
          <w:i/>
          <w:color w:val="FF0000"/>
          <w:spacing w:val="-8"/>
          <w:sz w:val="28"/>
          <w:szCs w:val="28"/>
        </w:rPr>
        <w:t>Возможные природные явления в</w:t>
      </w:r>
      <w:r>
        <w:rPr>
          <w:rFonts w:ascii="Times New Roman" w:hAnsi="Times New Roman"/>
          <w:i/>
          <w:color w:val="FF0000"/>
          <w:spacing w:val="-8"/>
          <w:sz w:val="28"/>
          <w:szCs w:val="28"/>
        </w:rPr>
        <w:t xml:space="preserve"> Московской области, в частности в</w:t>
      </w:r>
      <w:r w:rsidRPr="00583B91">
        <w:rPr>
          <w:rFonts w:ascii="Times New Roman" w:hAnsi="Times New Roman"/>
          <w:i/>
          <w:color w:val="FF0000"/>
          <w:spacing w:val="-8"/>
          <w:sz w:val="28"/>
          <w:szCs w:val="28"/>
        </w:rPr>
        <w:t xml:space="preserve"> г.</w:t>
      </w:r>
      <w:r>
        <w:rPr>
          <w:rFonts w:ascii="Times New Roman" w:hAnsi="Times New Roman"/>
          <w:i/>
          <w:color w:val="FF0000"/>
          <w:spacing w:val="-8"/>
          <w:sz w:val="28"/>
          <w:szCs w:val="28"/>
        </w:rPr>
        <w:t xml:space="preserve"> о. </w:t>
      </w:r>
      <w:r w:rsidRPr="00583B91">
        <w:rPr>
          <w:rFonts w:ascii="Times New Roman" w:hAnsi="Times New Roman"/>
          <w:i/>
          <w:color w:val="FF0000"/>
          <w:spacing w:val="-8"/>
          <w:sz w:val="28"/>
          <w:szCs w:val="28"/>
        </w:rPr>
        <w:t>Королев.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202020"/>
          <w:spacing w:val="-3"/>
          <w:w w:val="113"/>
          <w:sz w:val="28"/>
          <w:szCs w:val="28"/>
        </w:rPr>
      </w:pPr>
      <w:r w:rsidRPr="00583B91">
        <w:rPr>
          <w:rFonts w:ascii="Times New Roman" w:hAnsi="Times New Roman"/>
          <w:color w:val="202020"/>
          <w:spacing w:val="-8"/>
          <w:sz w:val="28"/>
          <w:szCs w:val="28"/>
        </w:rPr>
        <w:t xml:space="preserve"> 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583B91">
        <w:rPr>
          <w:rFonts w:ascii="Times New Roman" w:hAnsi="Times New Roman"/>
          <w:spacing w:val="-12"/>
          <w:sz w:val="28"/>
          <w:szCs w:val="28"/>
        </w:rPr>
        <w:t>Тема 2.  Чрезвычайные ситуации геологического про</w:t>
      </w:r>
      <w:r w:rsidRPr="00583B91">
        <w:rPr>
          <w:rFonts w:ascii="Times New Roman" w:hAnsi="Times New Roman"/>
          <w:spacing w:val="-12"/>
          <w:sz w:val="28"/>
          <w:szCs w:val="28"/>
        </w:rPr>
        <w:softHyphen/>
        <w:t>исхождения (5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pacing w:val="-12"/>
          <w:sz w:val="28"/>
          <w:szCs w:val="28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</w:t>
      </w:r>
      <w:r>
        <w:rPr>
          <w:rFonts w:ascii="Times New Roman" w:hAnsi="Times New Roman"/>
          <w:spacing w:val="-12"/>
          <w:sz w:val="28"/>
          <w:szCs w:val="28"/>
        </w:rPr>
        <w:t>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  <w:lang w:bidi="en-US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Тема 3. Чрезвычайные ситуации метеорологического происхождения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Ураганы и бури, причины их возникновения, возможные последствия. Смерчи.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Тема 4.  Чрезвычайные ситуации гидрологического происхождения (5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Тема 5.  Природные пожары и чрезвычайные ситуации биолого-социального про</w:t>
      </w:r>
      <w:r w:rsidRPr="00583B91">
        <w:rPr>
          <w:rFonts w:ascii="Times New Roman" w:hAnsi="Times New Roman"/>
          <w:bCs/>
          <w:spacing w:val="-3"/>
          <w:sz w:val="28"/>
          <w:szCs w:val="28"/>
        </w:rPr>
        <w:softHyphen/>
        <w:t>исхождения (4ч)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spacing w:val="-3"/>
          <w:sz w:val="28"/>
          <w:szCs w:val="28"/>
        </w:rPr>
        <w:t>Лесные и торфяные пожары и их характе</w:t>
      </w:r>
      <w:r w:rsidRPr="00583B91">
        <w:rPr>
          <w:rFonts w:ascii="Times New Roman" w:hAnsi="Times New Roman"/>
          <w:bCs/>
          <w:spacing w:val="-3"/>
          <w:sz w:val="28"/>
          <w:szCs w:val="28"/>
        </w:rPr>
        <w:softHyphen/>
        <w:t>ристика. Инфекционная заболеваемость людей и защита населения. Эпизоотии и эпифитотии.</w:t>
      </w:r>
    </w:p>
    <w:p w:rsidR="002F6442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i/>
          <w:color w:val="FF0000"/>
          <w:spacing w:val="-3"/>
          <w:sz w:val="28"/>
          <w:szCs w:val="28"/>
        </w:rPr>
      </w:pPr>
      <w:r w:rsidRPr="00583B91">
        <w:rPr>
          <w:rFonts w:ascii="Times New Roman" w:hAnsi="Times New Roman"/>
          <w:bCs/>
          <w:i/>
          <w:color w:val="FF0000"/>
          <w:spacing w:val="-3"/>
          <w:sz w:val="28"/>
          <w:szCs w:val="28"/>
        </w:rPr>
        <w:t>Деятельность пожарных подразделений в г. Королев.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i/>
          <w:color w:val="FF0000"/>
          <w:spacing w:val="-3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 xml:space="preserve">Раздел 3.  </w:t>
      </w:r>
      <w:r w:rsidRPr="00583B91">
        <w:rPr>
          <w:rFonts w:ascii="Times New Roman" w:hAnsi="Times New Roman"/>
          <w:b/>
          <w:bCs/>
          <w:spacing w:val="-8"/>
          <w:sz w:val="28"/>
          <w:szCs w:val="28"/>
        </w:rPr>
        <w:t>Основы противодействия терроризму и экстремизму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83B91">
        <w:rPr>
          <w:rFonts w:ascii="Times New Roman" w:hAnsi="Times New Roman"/>
          <w:spacing w:val="-10"/>
          <w:sz w:val="28"/>
          <w:szCs w:val="28"/>
        </w:rPr>
        <w:t xml:space="preserve">Тема 1. ДУХОВНО-НРАВСТВЕННЫЕ ОСНОВЫ ПРОТИВОДЕЙСТВИЯ ТЕРРОРИЗМУ И ЭКСТРИМИЗМУ (4 ч) 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83B91">
        <w:rPr>
          <w:rFonts w:ascii="Times New Roman" w:hAnsi="Times New Roman"/>
          <w:spacing w:val="-10"/>
          <w:sz w:val="28"/>
          <w:szCs w:val="28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/>
          <w:bCs/>
          <w:i/>
          <w:iCs/>
          <w:color w:val="393939"/>
          <w:spacing w:val="-6"/>
          <w:sz w:val="28"/>
          <w:szCs w:val="28"/>
        </w:rPr>
        <w:t xml:space="preserve">Раздел 4. </w:t>
      </w:r>
      <w:r w:rsidRPr="00583B91">
        <w:rPr>
          <w:rFonts w:ascii="Times New Roman" w:hAnsi="Times New Roman"/>
          <w:b/>
          <w:bCs/>
          <w:color w:val="393939"/>
          <w:spacing w:val="-6"/>
          <w:sz w:val="28"/>
          <w:szCs w:val="28"/>
        </w:rPr>
        <w:t>Основы здорового образа жизни (3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color w:val="393939"/>
          <w:spacing w:val="2"/>
          <w:w w:val="81"/>
          <w:sz w:val="28"/>
          <w:szCs w:val="28"/>
        </w:rPr>
      </w:pPr>
    </w:p>
    <w:p w:rsidR="002F6442" w:rsidRPr="00583B91" w:rsidRDefault="002F6442" w:rsidP="002F6442">
      <w:pPr>
        <w:pStyle w:val="a3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Тема: ЗДОРОВЫЙ ОБРАЗ ЖИЗНИ И ЕГО ЗНАЧЕНИЕ ДЛЯ ГАРМОНИЧНОГО РАЗВИТИЯ ЧЕЛОВЕКА (3 ч)</w:t>
      </w:r>
    </w:p>
    <w:p w:rsidR="002F6442" w:rsidRPr="00583B91" w:rsidRDefault="002F6442" w:rsidP="002F64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6442" w:rsidRPr="00254737" w:rsidRDefault="002F6442" w:rsidP="002F6442">
      <w:pPr>
        <w:pStyle w:val="a3"/>
        <w:spacing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54737">
        <w:rPr>
          <w:rFonts w:ascii="Times New Roman" w:hAnsi="Times New Roman"/>
          <w:i/>
          <w:color w:val="FF0000"/>
          <w:sz w:val="28"/>
          <w:szCs w:val="28"/>
        </w:rPr>
        <w:t>Мероприятия организации здорового образа жизни в МБОУ СОШ №5 Королёва.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583B91">
        <w:rPr>
          <w:rFonts w:ascii="Times New Roman" w:hAnsi="Times New Roman"/>
          <w:sz w:val="28"/>
          <w:szCs w:val="28"/>
        </w:rPr>
        <w:t xml:space="preserve">Психологическая уравновешенность. Стресс и его влияние на человека. </w:t>
      </w:r>
      <w:proofErr w:type="spellStart"/>
      <w:r w:rsidRPr="00583B91">
        <w:rPr>
          <w:rFonts w:ascii="Times New Roman" w:hAnsi="Times New Roman"/>
          <w:sz w:val="28"/>
          <w:szCs w:val="28"/>
        </w:rPr>
        <w:t>Анатомно</w:t>
      </w:r>
      <w:proofErr w:type="spellEnd"/>
      <w:r w:rsidRPr="00583B91">
        <w:rPr>
          <w:rFonts w:ascii="Times New Roman" w:hAnsi="Times New Roman"/>
          <w:sz w:val="28"/>
          <w:szCs w:val="28"/>
        </w:rPr>
        <w:t>-физиологические особенности человека в подростковом возрасте</w:t>
      </w:r>
      <w:r>
        <w:rPr>
          <w:rFonts w:ascii="Times New Roman" w:hAnsi="Times New Roman"/>
          <w:sz w:val="28"/>
          <w:szCs w:val="28"/>
        </w:rPr>
        <w:t>.</w:t>
      </w:r>
    </w:p>
    <w:p w:rsidR="002F6442" w:rsidRPr="00583B91" w:rsidRDefault="002F6442" w:rsidP="002F64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sz w:val="28"/>
          <w:szCs w:val="28"/>
        </w:rPr>
        <w:t>Взаимоотношения подростка и общества. Ответственность несовершеннолетних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3B91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Раздел 5. </w:t>
      </w:r>
      <w:r w:rsidRPr="00583B91">
        <w:rPr>
          <w:rFonts w:ascii="Times New Roman" w:hAnsi="Times New Roman"/>
          <w:b/>
          <w:bCs/>
          <w:spacing w:val="-5"/>
          <w:sz w:val="28"/>
          <w:szCs w:val="28"/>
        </w:rPr>
        <w:t>Основы медицинских знаний и оказание первой помощи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spacing w:val="-11"/>
          <w:sz w:val="28"/>
          <w:szCs w:val="28"/>
        </w:rPr>
        <w:t>Тема: ПЕРВАЯ ПОМОЩЬ ПРИ НЕОТЛОЖНЫХ СОСТОЯНИЯХ (4 ч)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/>
          <w:bCs/>
          <w:spacing w:val="-2"/>
          <w:w w:val="108"/>
          <w:sz w:val="28"/>
          <w:szCs w:val="28"/>
        </w:rPr>
      </w:pP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Общие правила оказания первой медицинской помощи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lastRenderedPageBreak/>
        <w:t>Оказание первой медицинской помощи при наружном кровотечении</w:t>
      </w:r>
    </w:p>
    <w:p w:rsidR="002F6442" w:rsidRPr="00583B91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Оказание первой медицинской помощи при ушибах и переломах</w:t>
      </w:r>
    </w:p>
    <w:p w:rsidR="002F6442" w:rsidRPr="00254737" w:rsidRDefault="002F6442" w:rsidP="002F6442">
      <w:pPr>
        <w:pStyle w:val="a3"/>
        <w:spacing w:line="276" w:lineRule="auto"/>
        <w:jc w:val="both"/>
        <w:rPr>
          <w:rFonts w:ascii="Times New Roman" w:hAnsi="Times New Roman"/>
          <w:bCs/>
          <w:spacing w:val="-2"/>
          <w:w w:val="108"/>
          <w:sz w:val="28"/>
          <w:szCs w:val="28"/>
        </w:rPr>
      </w:pPr>
      <w:r w:rsidRPr="00583B91">
        <w:rPr>
          <w:rFonts w:ascii="Times New Roman" w:hAnsi="Times New Roman"/>
          <w:bCs/>
          <w:spacing w:val="-2"/>
          <w:w w:val="108"/>
          <w:sz w:val="28"/>
          <w:szCs w:val="28"/>
        </w:rPr>
        <w:t>Общие правила транспортировки пострадавшего</w:t>
      </w:r>
    </w:p>
    <w:p w:rsidR="00E93225" w:rsidRPr="00583B91" w:rsidRDefault="00E93225" w:rsidP="002F6442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4" w:name="bookmark13"/>
      <w:r>
        <w:rPr>
          <w:b/>
          <w:sz w:val="32"/>
          <w:szCs w:val="32"/>
        </w:rPr>
        <w:t>Предполагаемые результаты освоения программы обучающимися</w:t>
      </w:r>
      <w:bookmarkEnd w:id="4"/>
    </w:p>
    <w:p w:rsidR="002F6442" w:rsidRDefault="002F6442" w:rsidP="002F6442">
      <w:pPr>
        <w:ind w:firstLine="567"/>
        <w:jc w:val="both"/>
        <w:rPr>
          <w:sz w:val="28"/>
          <w:szCs w:val="28"/>
        </w:rPr>
      </w:pPr>
    </w:p>
    <w:p w:rsidR="002F6442" w:rsidRDefault="002F6442" w:rsidP="002F6442">
      <w:pPr>
        <w:ind w:firstLine="567"/>
        <w:jc w:val="both"/>
        <w:rPr>
          <w:b/>
          <w:bCs/>
          <w:sz w:val="28"/>
          <w:szCs w:val="28"/>
        </w:rPr>
      </w:pPr>
      <w:r w:rsidRPr="00254737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2F6442" w:rsidRPr="00254737" w:rsidRDefault="002F6442" w:rsidP="002F6442">
      <w:pPr>
        <w:ind w:firstLine="567"/>
        <w:jc w:val="both"/>
        <w:rPr>
          <w:b/>
          <w:bCs/>
          <w:sz w:val="28"/>
          <w:szCs w:val="28"/>
        </w:rPr>
      </w:pPr>
    </w:p>
    <w:p w:rsidR="002F6442" w:rsidRPr="00254737" w:rsidRDefault="002F6442" w:rsidP="002F6442">
      <w:pPr>
        <w:numPr>
          <w:ilvl w:val="0"/>
          <w:numId w:val="14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ответственного о</w:t>
      </w:r>
      <w:r>
        <w:rPr>
          <w:sz w:val="28"/>
          <w:szCs w:val="28"/>
        </w:rPr>
        <w:t xml:space="preserve">тношения к учению, готовности и </w:t>
      </w:r>
      <w:proofErr w:type="gramStart"/>
      <w:r w:rsidRPr="00254737">
        <w:rPr>
          <w:sz w:val="28"/>
          <w:szCs w:val="28"/>
        </w:rPr>
        <w:t>способности</w:t>
      </w:r>
      <w:proofErr w:type="gramEnd"/>
      <w:r w:rsidRPr="00254737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6442" w:rsidRPr="00254737" w:rsidRDefault="002F6442" w:rsidP="002F6442">
      <w:pPr>
        <w:numPr>
          <w:ilvl w:val="0"/>
          <w:numId w:val="11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 xml:space="preserve">формирование </w:t>
      </w:r>
      <w:proofErr w:type="spellStart"/>
      <w:r w:rsidRPr="00254737">
        <w:rPr>
          <w:sz w:val="28"/>
          <w:szCs w:val="28"/>
        </w:rPr>
        <w:t>антиэкстремистского</w:t>
      </w:r>
      <w:proofErr w:type="spellEnd"/>
      <w:r w:rsidRPr="00254737">
        <w:rPr>
          <w:sz w:val="28"/>
          <w:szCs w:val="28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2F6442" w:rsidRPr="00254737" w:rsidRDefault="002F6442" w:rsidP="002F6442">
      <w:pPr>
        <w:ind w:left="567"/>
        <w:jc w:val="both"/>
        <w:rPr>
          <w:sz w:val="28"/>
          <w:szCs w:val="28"/>
        </w:rPr>
      </w:pPr>
      <w:bookmarkStart w:id="5" w:name="bookmark12"/>
    </w:p>
    <w:p w:rsidR="002F6442" w:rsidRDefault="002F6442" w:rsidP="002F6442">
      <w:pPr>
        <w:ind w:firstLine="567"/>
        <w:jc w:val="both"/>
        <w:rPr>
          <w:b/>
          <w:sz w:val="28"/>
          <w:szCs w:val="28"/>
          <w:lang w:bidi="en-US"/>
        </w:rPr>
      </w:pPr>
      <w:proofErr w:type="spellStart"/>
      <w:r w:rsidRPr="00254737">
        <w:rPr>
          <w:b/>
          <w:sz w:val="28"/>
          <w:szCs w:val="28"/>
          <w:lang w:bidi="en-US"/>
        </w:rPr>
        <w:t>Метапредметные</w:t>
      </w:r>
      <w:proofErr w:type="spellEnd"/>
      <w:r w:rsidRPr="00254737">
        <w:rPr>
          <w:b/>
          <w:sz w:val="28"/>
          <w:szCs w:val="28"/>
          <w:lang w:bidi="en-US"/>
        </w:rPr>
        <w:t xml:space="preserve"> результаты</w:t>
      </w:r>
      <w:bookmarkEnd w:id="5"/>
      <w:r>
        <w:rPr>
          <w:b/>
          <w:sz w:val="28"/>
          <w:szCs w:val="28"/>
          <w:lang w:bidi="en-US"/>
        </w:rPr>
        <w:t>:</w:t>
      </w:r>
    </w:p>
    <w:p w:rsidR="002F6442" w:rsidRPr="00254737" w:rsidRDefault="002F6442" w:rsidP="002F6442">
      <w:pPr>
        <w:ind w:firstLine="567"/>
        <w:jc w:val="both"/>
        <w:rPr>
          <w:b/>
          <w:sz w:val="28"/>
          <w:szCs w:val="28"/>
          <w:lang w:bidi="en-US"/>
        </w:rPr>
      </w:pPr>
    </w:p>
    <w:p w:rsidR="002F6442" w:rsidRPr="00254737" w:rsidRDefault="002F6442" w:rsidP="002F6442">
      <w:pPr>
        <w:numPr>
          <w:ilvl w:val="0"/>
          <w:numId w:val="15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lastRenderedPageBreak/>
        <w:t>формирование компетентности в области использования информационно-коммуникационных технологий;</w:t>
      </w:r>
    </w:p>
    <w:p w:rsidR="002F6442" w:rsidRPr="00254737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F6442" w:rsidRDefault="002F6442" w:rsidP="002F6442">
      <w:pPr>
        <w:numPr>
          <w:ilvl w:val="0"/>
          <w:numId w:val="12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F6442" w:rsidRPr="00254737" w:rsidRDefault="002F6442" w:rsidP="002F6442">
      <w:pPr>
        <w:ind w:left="502"/>
        <w:jc w:val="both"/>
        <w:rPr>
          <w:sz w:val="28"/>
          <w:szCs w:val="28"/>
        </w:rPr>
      </w:pPr>
    </w:p>
    <w:p w:rsidR="002F6442" w:rsidRDefault="002F6442" w:rsidP="002F6442">
      <w:pPr>
        <w:ind w:firstLine="567"/>
        <w:jc w:val="both"/>
        <w:rPr>
          <w:b/>
          <w:sz w:val="28"/>
          <w:szCs w:val="28"/>
        </w:rPr>
      </w:pPr>
      <w:r w:rsidRPr="00254737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>:</w:t>
      </w:r>
    </w:p>
    <w:p w:rsidR="002F6442" w:rsidRPr="00254737" w:rsidRDefault="002F6442" w:rsidP="002F6442">
      <w:pPr>
        <w:ind w:firstLine="567"/>
        <w:jc w:val="both"/>
        <w:rPr>
          <w:b/>
          <w:sz w:val="28"/>
          <w:szCs w:val="28"/>
        </w:rPr>
      </w:pPr>
    </w:p>
    <w:p w:rsidR="002F6442" w:rsidRPr="00254737" w:rsidRDefault="002F6442" w:rsidP="002F6442">
      <w:pPr>
        <w:numPr>
          <w:ilvl w:val="0"/>
          <w:numId w:val="16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необходимости подготовки граждан к военной службе;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 xml:space="preserve">формирование </w:t>
      </w:r>
      <w:proofErr w:type="spellStart"/>
      <w:r w:rsidRPr="00254737">
        <w:rPr>
          <w:sz w:val="28"/>
          <w:szCs w:val="28"/>
        </w:rPr>
        <w:t>антиэкстремистской</w:t>
      </w:r>
      <w:proofErr w:type="spellEnd"/>
      <w:r w:rsidRPr="00254737">
        <w:rPr>
          <w:sz w:val="28"/>
          <w:szCs w:val="28"/>
        </w:rPr>
        <w:t xml:space="preserve"> и антитеррористической личностной позиции;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знание и умение применять правила поведения в условиях опасных и чрезвычайных ситуаций;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оказать первую помощь пострадавшим;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F6442" w:rsidRPr="00254737" w:rsidRDefault="002F6442" w:rsidP="002F6442">
      <w:pPr>
        <w:numPr>
          <w:ilvl w:val="0"/>
          <w:numId w:val="13"/>
        </w:numPr>
        <w:jc w:val="both"/>
        <w:rPr>
          <w:sz w:val="28"/>
          <w:szCs w:val="28"/>
        </w:rPr>
      </w:pPr>
      <w:r w:rsidRPr="00254737">
        <w:rPr>
          <w:sz w:val="28"/>
          <w:szCs w:val="28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 w:rsidR="002F6442" w:rsidRPr="00254737" w:rsidRDefault="002F6442" w:rsidP="002F6442">
      <w:pPr>
        <w:jc w:val="both"/>
        <w:rPr>
          <w:sz w:val="28"/>
          <w:szCs w:val="28"/>
        </w:rPr>
        <w:sectPr w:rsidR="002F6442" w:rsidRPr="00254737" w:rsidSect="00E93225">
          <w:footerReference w:type="default" r:id="rId10"/>
          <w:footerReference w:type="first" r:id="rId11"/>
          <w:pgSz w:w="16838" w:h="11906" w:orient="landscape"/>
          <w:pgMar w:top="851" w:right="1134" w:bottom="851" w:left="1134" w:header="720" w:footer="720" w:gutter="0"/>
          <w:cols w:space="720"/>
          <w:titlePg/>
          <w:docGrid w:linePitch="326"/>
        </w:sectPr>
      </w:pPr>
    </w:p>
    <w:p w:rsidR="002F6442" w:rsidRDefault="002F6442" w:rsidP="002F6442">
      <w:pPr>
        <w:jc w:val="both"/>
        <w:rPr>
          <w:sz w:val="28"/>
          <w:szCs w:val="28"/>
        </w:rPr>
      </w:pPr>
    </w:p>
    <w:p w:rsidR="002F6442" w:rsidRPr="000B763C" w:rsidRDefault="002F6442" w:rsidP="00D536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63C">
        <w:rPr>
          <w:rFonts w:ascii="Times New Roman" w:hAnsi="Times New Roman"/>
          <w:b/>
          <w:sz w:val="24"/>
          <w:szCs w:val="24"/>
        </w:rPr>
        <w:t>Характеристика класса</w:t>
      </w:r>
    </w:p>
    <w:p w:rsidR="002F6442" w:rsidRPr="000B763C" w:rsidRDefault="002F6442" w:rsidP="002F6442">
      <w:pPr>
        <w:pStyle w:val="aa"/>
        <w:spacing w:before="0" w:beforeAutospacing="0" w:after="0" w:afterAutospacing="0"/>
        <w:jc w:val="both"/>
      </w:pPr>
      <w:r w:rsidRPr="000B763C">
        <w:t>Настоящая рабочая программа учитывает следующие особенности класса, в котором будет осуществляться учебный процесс.</w:t>
      </w:r>
    </w:p>
    <w:p w:rsidR="002F6442" w:rsidRPr="000B763C" w:rsidRDefault="002F6442" w:rsidP="002F6442">
      <w:pPr>
        <w:pStyle w:val="a5"/>
        <w:spacing w:after="200" w:line="276" w:lineRule="auto"/>
        <w:jc w:val="both"/>
        <w:rPr>
          <w:i/>
          <w:color w:val="auto"/>
          <w:u w:val="single"/>
        </w:rPr>
      </w:pPr>
    </w:p>
    <w:tbl>
      <w:tblPr>
        <w:tblW w:w="145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2767"/>
        <w:gridCol w:w="2916"/>
        <w:gridCol w:w="2892"/>
        <w:gridCol w:w="2717"/>
      </w:tblGrid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Наименование 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Pr="000B763C">
              <w:rPr>
                <w:b/>
                <w:color w:val="auto"/>
              </w:rPr>
              <w:t>а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 w:rsidRPr="000B763C">
              <w:rPr>
                <w:b/>
                <w:color w:val="auto"/>
              </w:rPr>
              <w:t>7б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 w:rsidRPr="000B763C">
              <w:rPr>
                <w:b/>
                <w:color w:val="auto"/>
              </w:rPr>
              <w:t>7в</w:t>
            </w:r>
          </w:p>
        </w:tc>
        <w:tc>
          <w:tcPr>
            <w:tcW w:w="271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7г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1.Численный состав класса:</w:t>
            </w:r>
          </w:p>
        </w:tc>
        <w:tc>
          <w:tcPr>
            <w:tcW w:w="2767" w:type="dxa"/>
          </w:tcPr>
          <w:p w:rsidR="00AA094D" w:rsidRPr="000B763C" w:rsidRDefault="00607A3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916" w:type="dxa"/>
          </w:tcPr>
          <w:p w:rsidR="00AA094D" w:rsidRPr="000B763C" w:rsidRDefault="00607A3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892" w:type="dxa"/>
          </w:tcPr>
          <w:p w:rsidR="00AA094D" w:rsidRPr="000B763C" w:rsidRDefault="00607A3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717" w:type="dxa"/>
          </w:tcPr>
          <w:p w:rsidR="00AA094D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2.Средний возраст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12</w:t>
            </w:r>
            <w:r w:rsidR="006E7576">
              <w:rPr>
                <w:color w:val="auto"/>
              </w:rPr>
              <w:t>-13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12</w:t>
            </w:r>
            <w:r w:rsidR="006E7576">
              <w:rPr>
                <w:color w:val="auto"/>
              </w:rPr>
              <w:t>-13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12</w:t>
            </w:r>
            <w:r w:rsidR="006E7576">
              <w:rPr>
                <w:color w:val="auto"/>
              </w:rPr>
              <w:t>-13</w:t>
            </w:r>
          </w:p>
        </w:tc>
        <w:tc>
          <w:tcPr>
            <w:tcW w:w="271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6E7576">
              <w:rPr>
                <w:color w:val="auto"/>
              </w:rPr>
              <w:t>-13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3.Общий уровень успеваемости  </w:t>
            </w:r>
          </w:p>
        </w:tc>
        <w:tc>
          <w:tcPr>
            <w:tcW w:w="2767" w:type="dxa"/>
          </w:tcPr>
          <w:p w:rsidR="00AA094D" w:rsidRPr="000B763C" w:rsidRDefault="00AA094D" w:rsidP="00AA094D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Предмет ранее не изучался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AA094D">
              <w:rPr>
                <w:color w:val="auto"/>
              </w:rPr>
              <w:t>Предмет ранее не изучался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AA094D">
              <w:rPr>
                <w:color w:val="auto"/>
              </w:rPr>
              <w:t>Предмет ранее не изучался</w:t>
            </w:r>
          </w:p>
        </w:tc>
        <w:tc>
          <w:tcPr>
            <w:tcW w:w="2717" w:type="dxa"/>
          </w:tcPr>
          <w:p w:rsidR="00AA094D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AA094D">
              <w:rPr>
                <w:color w:val="auto"/>
              </w:rPr>
              <w:t>Предмет ранее не изучался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4.Степень </w:t>
            </w:r>
            <w:proofErr w:type="spellStart"/>
            <w:r w:rsidRPr="000B763C">
              <w:rPr>
                <w:color w:val="auto"/>
              </w:rPr>
              <w:t>мотивированности</w:t>
            </w:r>
            <w:proofErr w:type="spellEnd"/>
            <w:r w:rsidRPr="000B763C">
              <w:rPr>
                <w:color w:val="auto"/>
              </w:rPr>
              <w:t xml:space="preserve"> на учебу</w:t>
            </w:r>
          </w:p>
        </w:tc>
        <w:tc>
          <w:tcPr>
            <w:tcW w:w="276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Средняя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Высокая </w:t>
            </w:r>
          </w:p>
        </w:tc>
        <w:tc>
          <w:tcPr>
            <w:tcW w:w="2717" w:type="dxa"/>
          </w:tcPr>
          <w:p w:rsidR="00AA094D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5.Общий уровень дисциплины</w:t>
            </w:r>
          </w:p>
        </w:tc>
        <w:tc>
          <w:tcPr>
            <w:tcW w:w="276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Удовлетворительный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Прилежный</w:t>
            </w:r>
          </w:p>
        </w:tc>
        <w:tc>
          <w:tcPr>
            <w:tcW w:w="2717" w:type="dxa"/>
          </w:tcPr>
          <w:p w:rsidR="00AA094D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t>Удовлетворительный</w:t>
            </w:r>
          </w:p>
        </w:tc>
      </w:tr>
      <w:tr w:rsidR="00AA094D" w:rsidRPr="000B763C" w:rsidTr="00AA094D">
        <w:trPr>
          <w:trHeight w:val="2872"/>
        </w:trPr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6.Степень управляемости детским коллективом со стороны преподавателя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  <w:tc>
          <w:tcPr>
            <w:tcW w:w="271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t>Организация увлекательных перспектив в познавательной, коммуникативной деятельности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7.Наличие обучающихся с </w:t>
            </w:r>
            <w:r w:rsidRPr="000B763C">
              <w:rPr>
                <w:color w:val="auto"/>
              </w:rPr>
              <w:t>ограничениями по здоровью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Таких нет 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Таких нет</w:t>
            </w:r>
          </w:p>
        </w:tc>
        <w:tc>
          <w:tcPr>
            <w:tcW w:w="2892" w:type="dxa"/>
          </w:tcPr>
          <w:p w:rsidR="00AA094D" w:rsidRPr="000B763C" w:rsidRDefault="00AA094D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Таких нет</w:t>
            </w:r>
          </w:p>
        </w:tc>
        <w:tc>
          <w:tcPr>
            <w:tcW w:w="2717" w:type="dxa"/>
          </w:tcPr>
          <w:p w:rsidR="00AA094D" w:rsidRPr="000B763C" w:rsidRDefault="006E7576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Таких нет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8.Наличие </w:t>
            </w:r>
            <w:r w:rsidRPr="000B763C">
              <w:rPr>
                <w:color w:val="auto"/>
              </w:rPr>
              <w:t xml:space="preserve">одаренных детей, требующих индивидуального сопровождения (широкая или узконаправленная </w:t>
            </w:r>
            <w:r w:rsidRPr="000B763C">
              <w:rPr>
                <w:color w:val="auto"/>
              </w:rPr>
              <w:lastRenderedPageBreak/>
              <w:t>одаренность).</w:t>
            </w:r>
          </w:p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Индивидуальная научно-проектная деятельность, развитие способностей в рамках </w:t>
            </w:r>
            <w:r w:rsidRPr="000B763C">
              <w:rPr>
                <w:color w:val="auto"/>
              </w:rPr>
              <w:lastRenderedPageBreak/>
              <w:t>учебной деятельности, создание портфолио достижений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Индивидуальная научно-проектная деятельность, развитие способностей в рамках учебной </w:t>
            </w:r>
            <w:r w:rsidRPr="000B763C">
              <w:rPr>
                <w:color w:val="auto"/>
              </w:rPr>
              <w:lastRenderedPageBreak/>
              <w:t>деятельности, создание портфолио достижений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Индивидуальная научно-проектная деятельность, развитие способностей в рамках учебной </w:t>
            </w:r>
            <w:r w:rsidRPr="000B763C">
              <w:rPr>
                <w:color w:val="auto"/>
              </w:rPr>
              <w:lastRenderedPageBreak/>
              <w:t>деятельности, создание портфолио достижений</w:t>
            </w:r>
          </w:p>
        </w:tc>
        <w:tc>
          <w:tcPr>
            <w:tcW w:w="271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lastRenderedPageBreak/>
              <w:t xml:space="preserve">Индивидуальная научно-проектная деятельность, развитие способностей в рамках </w:t>
            </w:r>
            <w:r w:rsidRPr="006E7576">
              <w:rPr>
                <w:color w:val="auto"/>
              </w:rPr>
              <w:lastRenderedPageBreak/>
              <w:t>учебной деятельности, создание портфолио достижений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lastRenderedPageBreak/>
              <w:t xml:space="preserve">9.Степень сплоченности коллектива </w:t>
            </w:r>
          </w:p>
        </w:tc>
        <w:tc>
          <w:tcPr>
            <w:tcW w:w="276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t>Удовлетворительная</w:t>
            </w:r>
          </w:p>
        </w:tc>
        <w:tc>
          <w:tcPr>
            <w:tcW w:w="2916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717" w:type="dxa"/>
          </w:tcPr>
          <w:p w:rsidR="00AA094D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t>Удовлетворительная</w:t>
            </w:r>
          </w:p>
        </w:tc>
      </w:tr>
      <w:tr w:rsidR="00AA094D" w:rsidRPr="000B763C" w:rsidTr="00AA094D">
        <w:trPr>
          <w:trHeight w:val="2448"/>
        </w:trPr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10.Особенности взаимодействия (взаимоотношений) между обучающимися на уроке и во внеурочное время. Возможность организации коллективных (совместных) видов работы.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Игровая, познавательная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Игровая, познавательная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 xml:space="preserve">Игровая, </w:t>
            </w:r>
            <w:r>
              <w:rPr>
                <w:color w:val="auto"/>
              </w:rPr>
              <w:t>познавательная</w:t>
            </w:r>
          </w:p>
        </w:tc>
        <w:tc>
          <w:tcPr>
            <w:tcW w:w="2717" w:type="dxa"/>
          </w:tcPr>
          <w:p w:rsidR="00AA094D" w:rsidRPr="000B763C" w:rsidRDefault="006E7576" w:rsidP="006E7576">
            <w:pPr>
              <w:pStyle w:val="a5"/>
              <w:spacing w:after="200" w:line="276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Игровая, </w:t>
            </w:r>
            <w:r w:rsidRPr="006E7576">
              <w:rPr>
                <w:color w:val="auto"/>
              </w:rPr>
              <w:t>познавательная</w:t>
            </w:r>
          </w:p>
        </w:tc>
      </w:tr>
      <w:tr w:rsidR="00AA094D" w:rsidRPr="000B763C" w:rsidTr="00AA094D">
        <w:trPr>
          <w:trHeight w:val="600"/>
        </w:trPr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11.Степень активности на уроке 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tabs>
                <w:tab w:val="left" w:pos="502"/>
                <w:tab w:val="center" w:pos="1380"/>
              </w:tabs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  <w:tc>
          <w:tcPr>
            <w:tcW w:w="2717" w:type="dxa"/>
          </w:tcPr>
          <w:p w:rsidR="00AA094D" w:rsidRDefault="00F6008D" w:rsidP="007A4E73">
            <w:pPr>
              <w:pStyle w:val="a5"/>
              <w:tabs>
                <w:tab w:val="left" w:pos="502"/>
                <w:tab w:val="center" w:pos="1380"/>
              </w:tabs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Высокая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12.Уровень работоспособности </w:t>
            </w:r>
          </w:p>
        </w:tc>
        <w:tc>
          <w:tcPr>
            <w:tcW w:w="276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</w:t>
            </w:r>
          </w:p>
        </w:tc>
        <w:tc>
          <w:tcPr>
            <w:tcW w:w="2916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Высокий</w:t>
            </w:r>
          </w:p>
        </w:tc>
        <w:tc>
          <w:tcPr>
            <w:tcW w:w="2717" w:type="dxa"/>
          </w:tcPr>
          <w:p w:rsidR="00AA094D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 xml:space="preserve">13.Возможность организации самостоятельных видов работы </w:t>
            </w:r>
          </w:p>
        </w:tc>
        <w:tc>
          <w:tcPr>
            <w:tcW w:w="2767" w:type="dxa"/>
          </w:tcPr>
          <w:p w:rsidR="00AA094D" w:rsidRPr="000B763C" w:rsidRDefault="00AA094D" w:rsidP="006E7576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Выполняют</w:t>
            </w:r>
            <w:r>
              <w:rPr>
                <w:color w:val="auto"/>
              </w:rPr>
              <w:t xml:space="preserve"> </w:t>
            </w:r>
            <w:r w:rsidR="006E7576">
              <w:rPr>
                <w:color w:val="auto"/>
              </w:rPr>
              <w:t>по требованию.</w:t>
            </w:r>
          </w:p>
        </w:tc>
        <w:tc>
          <w:tcPr>
            <w:tcW w:w="2916" w:type="dxa"/>
          </w:tcPr>
          <w:p w:rsidR="00AA094D" w:rsidRPr="000B763C" w:rsidRDefault="00AA094D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Выполняют</w:t>
            </w:r>
            <w:r>
              <w:rPr>
                <w:color w:val="auto"/>
              </w:rPr>
              <w:t xml:space="preserve"> с удовольствием</w:t>
            </w:r>
            <w:r w:rsidRPr="000B763C">
              <w:rPr>
                <w:color w:val="auto"/>
              </w:rPr>
              <w:t>.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 xml:space="preserve">Выполняют </w:t>
            </w:r>
            <w:r>
              <w:rPr>
                <w:color w:val="auto"/>
              </w:rPr>
              <w:t>с удовольствием.</w:t>
            </w:r>
          </w:p>
        </w:tc>
        <w:tc>
          <w:tcPr>
            <w:tcW w:w="271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t>Выполняют с удовольствием.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14.Отношение к домашнему заданию и к творческой деятельности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Выполняют по требованию</w:t>
            </w:r>
          </w:p>
        </w:tc>
        <w:tc>
          <w:tcPr>
            <w:tcW w:w="2916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Выполняют с большим интересом</w:t>
            </w:r>
          </w:p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2892" w:type="dxa"/>
          </w:tcPr>
          <w:p w:rsidR="00AA094D" w:rsidRPr="000B763C" w:rsidRDefault="00AA094D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Выполняют с удовольствием.</w:t>
            </w:r>
          </w:p>
        </w:tc>
        <w:tc>
          <w:tcPr>
            <w:tcW w:w="2717" w:type="dxa"/>
          </w:tcPr>
          <w:p w:rsidR="00AA094D" w:rsidRDefault="006E7576" w:rsidP="002F6442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Выполняют с интересом</w:t>
            </w:r>
          </w:p>
        </w:tc>
      </w:tr>
      <w:tr w:rsidR="00AA094D" w:rsidRPr="000B763C" w:rsidTr="00AA094D">
        <w:tc>
          <w:tcPr>
            <w:tcW w:w="325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both"/>
              <w:rPr>
                <w:color w:val="auto"/>
              </w:rPr>
            </w:pPr>
            <w:r w:rsidRPr="000B763C">
              <w:rPr>
                <w:color w:val="auto"/>
              </w:rPr>
              <w:t>15.Какие формы орг</w:t>
            </w:r>
            <w:r>
              <w:rPr>
                <w:color w:val="auto"/>
              </w:rPr>
              <w:t xml:space="preserve">анизации работы и виды учебной </w:t>
            </w:r>
            <w:r w:rsidRPr="000B763C">
              <w:rPr>
                <w:color w:val="auto"/>
              </w:rPr>
              <w:t>деятельности</w:t>
            </w:r>
          </w:p>
        </w:tc>
        <w:tc>
          <w:tcPr>
            <w:tcW w:w="2767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Игровые, мини проекты</w:t>
            </w:r>
          </w:p>
        </w:tc>
        <w:tc>
          <w:tcPr>
            <w:tcW w:w="2916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Проекты, пробы, деловые игры, тренинги.</w:t>
            </w:r>
          </w:p>
        </w:tc>
        <w:tc>
          <w:tcPr>
            <w:tcW w:w="2892" w:type="dxa"/>
          </w:tcPr>
          <w:p w:rsidR="00AA094D" w:rsidRPr="000B763C" w:rsidRDefault="00AA094D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0B763C">
              <w:rPr>
                <w:color w:val="auto"/>
              </w:rPr>
              <w:t>Игровые, мини проекты</w:t>
            </w:r>
            <w:r>
              <w:rPr>
                <w:color w:val="auto"/>
              </w:rPr>
              <w:t>, игры, тренинги</w:t>
            </w:r>
          </w:p>
        </w:tc>
        <w:tc>
          <w:tcPr>
            <w:tcW w:w="2717" w:type="dxa"/>
          </w:tcPr>
          <w:p w:rsidR="00AA094D" w:rsidRPr="000B763C" w:rsidRDefault="006E7576" w:rsidP="007A4E73">
            <w:pPr>
              <w:pStyle w:val="a5"/>
              <w:spacing w:after="200" w:line="276" w:lineRule="auto"/>
              <w:ind w:left="0"/>
              <w:jc w:val="center"/>
              <w:rPr>
                <w:color w:val="auto"/>
              </w:rPr>
            </w:pPr>
            <w:r w:rsidRPr="006E7576">
              <w:rPr>
                <w:color w:val="auto"/>
              </w:rPr>
              <w:t>Игровые, мини проекты, игры, тренинги</w:t>
            </w:r>
          </w:p>
        </w:tc>
      </w:tr>
    </w:tbl>
    <w:p w:rsidR="002F6442" w:rsidRPr="000B763C" w:rsidRDefault="002F6442" w:rsidP="002F6442">
      <w:pPr>
        <w:pStyle w:val="a5"/>
        <w:spacing w:after="200" w:line="276" w:lineRule="auto"/>
        <w:jc w:val="both"/>
        <w:rPr>
          <w:color w:val="auto"/>
        </w:rPr>
      </w:pPr>
    </w:p>
    <w:p w:rsidR="002F6442" w:rsidRPr="00DF15E2" w:rsidRDefault="002F6442" w:rsidP="002F6442">
      <w:pPr>
        <w:pStyle w:val="a5"/>
      </w:pPr>
    </w:p>
    <w:p w:rsidR="002F6442" w:rsidRPr="00101FE2" w:rsidRDefault="002F6442" w:rsidP="002F6442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bookmarkStart w:id="6" w:name="bookmark14"/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планирование:</w:t>
      </w:r>
      <w:bookmarkEnd w:id="6"/>
    </w:p>
    <w:p w:rsidR="002F6442" w:rsidRPr="00B64E23" w:rsidRDefault="002F6442" w:rsidP="002F6442">
      <w:pPr>
        <w:tabs>
          <w:tab w:val="left" w:pos="4752"/>
        </w:tabs>
        <w:jc w:val="both"/>
        <w:rPr>
          <w:b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1277"/>
        <w:gridCol w:w="700"/>
        <w:gridCol w:w="15"/>
        <w:gridCol w:w="707"/>
        <w:gridCol w:w="708"/>
        <w:gridCol w:w="709"/>
        <w:gridCol w:w="5246"/>
        <w:gridCol w:w="5232"/>
        <w:gridCol w:w="11"/>
        <w:gridCol w:w="6"/>
      </w:tblGrid>
      <w:tr w:rsidR="00B2336C" w:rsidRPr="00777635" w:rsidTr="006E7576">
        <w:trPr>
          <w:gridAfter w:val="2"/>
          <w:wAfter w:w="17" w:type="dxa"/>
          <w:trHeight w:val="566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3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Характеристика основных видов деятельности обучающихся</w:t>
            </w:r>
          </w:p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(на уровне учебных действий)</w:t>
            </w:r>
          </w:p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635">
              <w:rPr>
                <w:rFonts w:ascii="Times New Roman" w:hAnsi="Times New Roman"/>
                <w:b/>
              </w:rPr>
              <w:t>по теме</w:t>
            </w:r>
          </w:p>
        </w:tc>
      </w:tr>
      <w:tr w:rsidR="00B2336C" w:rsidRPr="00777635" w:rsidTr="006E7576">
        <w:trPr>
          <w:gridAfter w:val="2"/>
          <w:wAfter w:w="17" w:type="dxa"/>
          <w:trHeight w:val="23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336C" w:rsidRPr="00777635" w:rsidTr="006E7576">
        <w:trPr>
          <w:gridAfter w:val="2"/>
          <w:wAfter w:w="17" w:type="dxa"/>
          <w:trHeight w:val="31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</w:rPr>
            </w:pPr>
            <w:r w:rsidRPr="00777635">
              <w:rPr>
                <w:rFonts w:ascii="Times New Roman" w:hAnsi="Times New Roman"/>
              </w:rPr>
              <w:t>План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6C" w:rsidRPr="00777635" w:rsidRDefault="00B2336C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7576" w:rsidRPr="00777635" w:rsidTr="006E7576">
        <w:trPr>
          <w:gridAfter w:val="1"/>
          <w:wAfter w:w="6" w:type="dxa"/>
          <w:trHeight w:val="48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  <w:r w:rsidRPr="00777635">
              <w:rPr>
                <w:rFonts w:ascii="Times New Roman" w:hAnsi="Times New Roman"/>
              </w:rPr>
              <w:t>7а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576" w:rsidRPr="00777635" w:rsidRDefault="006E7576" w:rsidP="006E757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1-я неделя сентября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Вводный инструктаж. </w:t>
            </w:r>
            <w:r w:rsidRPr="007A5C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предмета ОБЖ.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  <w:lang w:eastAsia="en-US"/>
              </w:rPr>
            </w:pPr>
            <w:r w:rsidRPr="00656902">
              <w:rPr>
                <w:rFonts w:ascii="Times New Roman" w:hAnsi="Times New Roman"/>
                <w:spacing w:val="-2"/>
                <w:lang w:eastAsia="en-US"/>
              </w:rPr>
              <w:t>Изучают правила ТБ. Осваивают основные понятия основ безопасности жизнедеятельности.</w:t>
            </w: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2-я неделя сентября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Различные природные явления. Общая характеристика природных явлений.</w:t>
            </w:r>
          </w:p>
          <w:p w:rsidR="006E7576" w:rsidRPr="00672710" w:rsidRDefault="006E7576" w:rsidP="006E75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7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Возможные природные явления в Московской области (в частности в </w:t>
            </w:r>
            <w:proofErr w:type="spellStart"/>
            <w:r w:rsidRPr="006727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г.о</w:t>
            </w:r>
            <w:proofErr w:type="spellEnd"/>
            <w:r w:rsidRPr="00672710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 Королев)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общую характеристику природных явлений. Осуществляют поиск и презентацию информации о природных явлениях.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Работают в группе.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Составление кроссворда.</w:t>
            </w: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3-я неделя сентября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D05086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Опасные и чрезвычайные ситуации природного характера.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  <w:t>Изучают опасные ситуации природного характера и правила безопасного поведения в опасных ситуациях, угрожающих жизни и здоровью человека.</w:t>
            </w:r>
          </w:p>
          <w:p w:rsidR="006E7576" w:rsidRPr="00656902" w:rsidRDefault="006E7576" w:rsidP="006E7576">
            <w:pPr>
              <w:pStyle w:val="a3"/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MicrosoftSansSerif"/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и объясняют основные понятия опасной и чрезвычайной ситуаций.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  <w:highlight w:val="yellow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4-я неделя сентября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Землетрясение. Причины возникновения и возможные последствия. 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6"/>
                <w:w w:val="114"/>
              </w:rPr>
            </w:pPr>
            <w:r w:rsidRPr="00656902">
              <w:rPr>
                <w:rStyle w:val="2MicrosoftSansSerif"/>
                <w:rFonts w:ascii="Times New Roman" w:hAnsi="Times New Roman" w:cs="Times New Roman"/>
                <w:sz w:val="20"/>
                <w:szCs w:val="20"/>
              </w:rPr>
              <w:t>Изучают причины возникновения опасных ситуаций геологического происхождения</w:t>
            </w:r>
            <w:r w:rsidRPr="00656902">
              <w:rPr>
                <w:rFonts w:ascii="Times New Roman" w:hAnsi="Times New Roman"/>
                <w:spacing w:val="-6"/>
                <w:w w:val="114"/>
              </w:rPr>
              <w:t>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Осваивают правила безопасного поведения при угрозе возникновения землетрясений.</w:t>
            </w: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сентября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859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Изучают действия по защите населения от последствий землетрясений.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Составление плана безопасного поведения перед землетрясением и во время него.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Анализируют фильм о землетрясениях.</w:t>
            </w: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7A5CE8" w:rsidRDefault="00F6008D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7576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6E7576" w:rsidRPr="007A5CE8" w:rsidRDefault="006E7576" w:rsidP="006E7576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2859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  <w:t>Расположение вулканов на земле, извержения вулканов.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расположение вулканов на земле.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56902">
              <w:rPr>
                <w:rFonts w:ascii="Times New Roman" w:hAnsi="Times New Roman"/>
                <w:shd w:val="clear" w:color="auto" w:fill="FFFFFF"/>
              </w:rPr>
              <w:t xml:space="preserve">Характеризуют чрезвычайные ситуации геологического характера. 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56902">
              <w:rPr>
                <w:rFonts w:ascii="Times New Roman" w:hAnsi="Times New Roman"/>
                <w:shd w:val="clear" w:color="auto" w:fill="FFFFFF"/>
              </w:rPr>
              <w:t>Объясняют причины возникновения вулканов.</w:t>
            </w: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7A5CE8" w:rsidRDefault="00F6008D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7576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6E7576" w:rsidRPr="007A5CE8" w:rsidRDefault="006E7576" w:rsidP="006E7576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F6591E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591E">
              <w:rPr>
                <w:rFonts w:ascii="Times New Roman" w:hAnsi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"/>
                <w:color w:val="000000"/>
              </w:rPr>
            </w:pPr>
            <w:r w:rsidRPr="00656902">
              <w:rPr>
                <w:rStyle w:val="2"/>
                <w:color w:val="000000"/>
              </w:rPr>
              <w:t>Изучают правила безопасного поведения при угрозе извержения вулкана.</w:t>
            </w:r>
          </w:p>
          <w:p w:rsidR="006E7576" w:rsidRPr="00656902" w:rsidRDefault="006E7576" w:rsidP="006E7576">
            <w:pPr>
              <w:pStyle w:val="a3"/>
              <w:rPr>
                <w:rStyle w:val="2"/>
                <w:color w:val="000000"/>
              </w:rPr>
            </w:pPr>
            <w:r w:rsidRPr="00656902">
              <w:rPr>
                <w:rStyle w:val="2"/>
                <w:color w:val="000000"/>
              </w:rPr>
              <w:t>Осваивают действия по защите населения.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9"/>
                <w:w w:val="108"/>
              </w:rPr>
            </w:pPr>
            <w:r w:rsidRPr="00656902">
              <w:rPr>
                <w:rStyle w:val="2"/>
                <w:color w:val="000000"/>
              </w:rPr>
              <w:t>Анализируют возможные последствия извержения вулканов.</w:t>
            </w:r>
          </w:p>
        </w:tc>
      </w:tr>
      <w:tr w:rsidR="006E7576" w:rsidRPr="00FF7C3A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7A5CE8" w:rsidRDefault="00F6008D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7576" w:rsidRPr="007A5CE8">
              <w:rPr>
                <w:rFonts w:ascii="Times New Roman" w:hAnsi="Times New Roman"/>
                <w:sz w:val="24"/>
                <w:szCs w:val="24"/>
              </w:rPr>
              <w:t>-я неделя октября</w:t>
            </w:r>
          </w:p>
          <w:p w:rsidR="006E7576" w:rsidRPr="007A5CE8" w:rsidRDefault="006E7576" w:rsidP="006E7576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0B763C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понятие оползни и обвалы.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возможные последствия оползней и обвалов.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работа: составление ситуативных задач личной безопасности.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Разрабатывают план своего поведения в горной местности при возникновении оползня и обвала.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7A5CE8" w:rsidRDefault="00F6008D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7576" w:rsidRPr="007A5CE8">
              <w:rPr>
                <w:rFonts w:ascii="Times New Roman" w:hAnsi="Times New Roman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6E7576" w:rsidRPr="007A5CE8" w:rsidRDefault="006E7576" w:rsidP="006E7576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3E0BF1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Изучают основные понятия о чрезвычайных ситуациях метеорологического происхождения.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Составление плана действий по сохранению безопасности во время урагана.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Анализируют возможные последствия ураганов.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C4212C" w:rsidRDefault="006E7576" w:rsidP="006E7576">
            <w:pPr>
              <w:rPr>
                <w:lang w:eastAsia="zh-CN"/>
              </w:rPr>
            </w:pPr>
            <w:r>
              <w:rPr>
                <w:lang w:eastAsia="zh-CN"/>
              </w:rPr>
              <w:t>Защита населения от последствий ураганов и бурь.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во время ураганов и бурь.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инструкции безопасного поведения, если ураган застал на улице, в поле или в транспорте.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A87DD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ноября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Смерчи.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Изучают признаки появления смерчей.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Составление характеристики ЧС метеорологического происхождения.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Описывают известные случаи появления смерчей, их последствия.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Формулируют правила личной безопасности для человека, оказавшегося в зоне действия смерчей.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A87DD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Наводнения. Виды наводнений и их причины.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Изучают виды наводнений, общие понятия, причины возникновения.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Приводят примеры наводнений в Российской Федерации, которые произошли по различным причинам.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A87DD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 w:rsidR="006E7576"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от последствий наводнений.</w:t>
            </w:r>
          </w:p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и анализируют мероприятия по защите населения во время наводнения.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4"/>
                <w:w w:val="108"/>
                <w:highlight w:val="yellow"/>
              </w:rPr>
            </w:pP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A87DD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декабря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F6591E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12"/>
                <w:sz w:val="24"/>
                <w:szCs w:val="24"/>
                <w:lang w:eastAsia="en-US"/>
              </w:rPr>
              <w:t>Рекомендации населению</w:t>
            </w:r>
            <w:r w:rsidRPr="00F6591E">
              <w:rPr>
                <w:rFonts w:ascii="Times New Roman" w:hAnsi="Times New Roman"/>
                <w:w w:val="112"/>
                <w:sz w:val="24"/>
                <w:szCs w:val="24"/>
                <w:lang w:eastAsia="en-US"/>
              </w:rPr>
              <w:t xml:space="preserve"> по действиям при угрозе и во время наводнения.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14"/>
              </w:rPr>
            </w:pPr>
            <w:r w:rsidRPr="00656902">
              <w:rPr>
                <w:rFonts w:ascii="Times New Roman" w:hAnsi="Times New Roman"/>
                <w:w w:val="114"/>
              </w:rPr>
              <w:t>Составляют план безопасного поведения при угрозе и возникновении наводнения.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  <w:w w:val="114"/>
              </w:rPr>
              <w:t>Характеризуют чрезвычайные ситуации гидрологического происхождения.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A87DD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декабря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Сели и их характеристика.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Изучение ЧС гидрологического происхождения.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Выделяют основные компоненты селевого потока.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Объясняют, чем опасен селевой поток.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Составляют сообщение на тему «Правила личной безопасности при сходе селей»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A87DD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декабря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Защита населения от последствия селевых потоков.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 xml:space="preserve"> Составление порядка своего поведения при угрозе возникновения селя в нескольких ситуациях (во время вашего нахождения в горах, в помещении и т.д.)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3E0BF1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Цунами и их характеристика.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Изучение ЧС гидрологического происхождения.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Характеризуют цунами, как природное явление.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Приводят примеры цунами, которые произошли в мире в начале 21 века.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января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населения от цунами.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основные характеристики и последствия цунами.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  <w:spacing w:val="-2"/>
              </w:rPr>
              <w:t>Составляют план личной безопасности при угрозе возникновения и во время цунами</w:t>
            </w:r>
            <w:r w:rsidRPr="00656902">
              <w:rPr>
                <w:rStyle w:val="2MicrosoftSansSerif1"/>
                <w:rFonts w:ascii="Times New Roman" w:hAnsi="Times New Roman" w:cs="Times New Roman"/>
                <w:i w:val="0"/>
                <w:sz w:val="20"/>
                <w:szCs w:val="20"/>
              </w:rPr>
              <w:t xml:space="preserve"> с учетом характеристик этого явления.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4-я неделя января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E7E7A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Снежные лавины.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основные характеристики снежных лавин, правил поведения в лавиноопасных зонах.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Приводят примеры снежных лавин, описание которых встречали в литературе, СМИ.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Составление плана безопасных действий в зонах, где возможен сход снежных лавин.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Лесные и торфяные пожары и их характеристика.</w:t>
            </w:r>
          </w:p>
          <w:p w:rsidR="006E7576" w:rsidRPr="00EC1C12" w:rsidRDefault="006E7576" w:rsidP="006E75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C1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Борьба с пожарами в </w:t>
            </w:r>
            <w:proofErr w:type="spellStart"/>
            <w:r w:rsidRPr="00EC1C1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г.о</w:t>
            </w:r>
            <w:proofErr w:type="spellEnd"/>
            <w:r w:rsidRPr="00EC1C12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. Королёв.</w:t>
            </w:r>
          </w:p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понятия и характеристику природных пожаров и ЧС биолого-социального происхождения.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Осуществляют поиск и презентация информации о причинах возникновения лесных пожаров.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 xml:space="preserve">Составление плана поведения по сохранению безопасности при нахождении на природе. 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лесных и торфяных пожаров, защита населения.</w:t>
            </w:r>
          </w:p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10"/>
              </w:rPr>
            </w:pPr>
            <w:r w:rsidRPr="00656902">
              <w:rPr>
                <w:rFonts w:ascii="Times New Roman" w:hAnsi="Times New Roman"/>
                <w:w w:val="110"/>
              </w:rPr>
              <w:t>Изучают меры пожарной безопасности при нахождении в лесу.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10"/>
              </w:rPr>
            </w:pPr>
            <w:r w:rsidRPr="00656902">
              <w:rPr>
                <w:rFonts w:ascii="Times New Roman" w:hAnsi="Times New Roman"/>
                <w:w w:val="110"/>
              </w:rPr>
              <w:t>Анализируют правила поведения при пожаре в лесу.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10"/>
              </w:rPr>
            </w:pPr>
            <w:r w:rsidRPr="00656902">
              <w:rPr>
                <w:rFonts w:ascii="Times New Roman" w:hAnsi="Times New Roman"/>
                <w:w w:val="110"/>
              </w:rPr>
              <w:t>Называют способы тушения лесных пожаров, которые изображены на рисунке в учебнике.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cantSplit/>
          <w:trHeight w:val="199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B0C4C">
              <w:rPr>
                <w:rFonts w:ascii="Times New Roman" w:hAnsi="Times New Roman"/>
                <w:sz w:val="22"/>
                <w:szCs w:val="22"/>
              </w:rPr>
              <w:t>-я неделя февраля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Инфекционная заболеваемость людей и защита населения.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Изучают виды инфекционных заболеваний и причины их возникновения.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Описывают комплекс мер, проводимых для защиты населения от массовых инфекционных заболеваний.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Рассуждают о том, почему важно соблюдать правила личной гигиены для профилактики инфекционных заболеваний.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w w:val="108"/>
              </w:rPr>
            </w:pPr>
            <w:r w:rsidRPr="00656902">
              <w:rPr>
                <w:rFonts w:ascii="Times New Roman" w:hAnsi="Times New Roman"/>
                <w:w w:val="108"/>
              </w:rPr>
              <w:t>Разрабатывают свой план поведения и мероприятий для профилактики гриппа в разное время го</w:t>
            </w:r>
            <w:r>
              <w:rPr>
                <w:rFonts w:ascii="Times New Roman" w:hAnsi="Times New Roman"/>
                <w:w w:val="108"/>
              </w:rPr>
              <w:t>да.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990421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Эпизоотии и эпифитотии.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Изучают основные понятия.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Описывают наиболее частые заболевания домашних и дачных растений.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sz w:val="20"/>
                <w:szCs w:val="20"/>
              </w:rPr>
              <w:t>Перечисляют меры, которые необходимо проводить по борьбе с болезнями растений и животных.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8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Терроризм.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основные понятия терроризма, виды террористических актов.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</w:t>
            </w:r>
            <w:r w:rsidRPr="002D0BEF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пасность вовлечения подростка в террористическую и экстремистскую деятельность.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Изучают и анализируют факторы и действия, которые могут способствовать вовлечению человека в террористическую деятельность.</w:t>
            </w:r>
          </w:p>
          <w:p w:rsidR="006E7576" w:rsidRPr="00656902" w:rsidRDefault="006E7576" w:rsidP="006E7576">
            <w:pPr>
              <w:pStyle w:val="a3"/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902">
              <w:rPr>
                <w:rStyle w:val="2Verdana"/>
                <w:rFonts w:ascii="Times New Roman" w:hAnsi="Times New Roman" w:cs="Times New Roman"/>
                <w:color w:val="000000"/>
                <w:sz w:val="20"/>
                <w:szCs w:val="20"/>
              </w:rPr>
              <w:t>Называют характерные черты поведения человека по типам темперамента, опираясь на текст учебника.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марта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  <w:p w:rsidR="006E7576" w:rsidRPr="00AD59C3" w:rsidRDefault="006E7576" w:rsidP="006E75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>Роль нравственных позиций и личных качеств подростков в формировании 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нтитеррористического поведения </w:t>
            </w:r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proofErr w:type="spellStart"/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>г.о.Королев</w:t>
            </w:r>
            <w:proofErr w:type="spellEnd"/>
            <w:r w:rsidRPr="00AD59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Называют жизненные позиции, которые можно считать нравственными. Подтверждают их примерами.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0F057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 xml:space="preserve">-я неделя </w:t>
            </w:r>
            <w:r w:rsidR="006E7576">
              <w:rPr>
                <w:rFonts w:ascii="Times New Roman" w:hAnsi="Times New Roman"/>
                <w:sz w:val="22"/>
                <w:szCs w:val="22"/>
              </w:rPr>
              <w:t>марта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Профилактика террористической деятельности.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Формулируют убеждения, которые способствуют профилактике террористической деятельности.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Здоровый образ жизни.</w:t>
            </w:r>
          </w:p>
          <w:p w:rsidR="006E7576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Психологическая уравновешенность</w:t>
            </w:r>
            <w:r w:rsidRPr="007A5CE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6E7576" w:rsidRPr="00EE695D" w:rsidRDefault="006E7576" w:rsidP="006E7576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EE695D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>Мероприятия организации здорового образа жизни в МБОУ СОШ №5 Королёва.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Изучают понятие психологической уравновешенности.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Называют качества. Способствующие повышению психологической уравновешенности.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Fonts w:ascii="Times New Roman" w:hAnsi="Times New Roman"/>
              </w:rPr>
              <w:t>Проходят тест на уравновешенность своего характера.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FD1154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1154">
              <w:rPr>
                <w:rFonts w:ascii="Times New Roman" w:hAnsi="Times New Roman"/>
                <w:iCs/>
                <w:spacing w:val="-10"/>
                <w:sz w:val="24"/>
                <w:szCs w:val="24"/>
                <w:shd w:val="clear" w:color="auto" w:fill="FFFFFF"/>
                <w:lang w:eastAsia="en-US"/>
              </w:rPr>
              <w:t>Стресс и его влияние на человека.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Style w:val="2MicrosoftSansSerif1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</w:pPr>
            <w:r w:rsidRPr="00656902">
              <w:rPr>
                <w:rStyle w:val="2MicrosoftSansSerif1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Изучают основные понятия, стадии стресса.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</w:rPr>
            </w:pPr>
            <w:r w:rsidRPr="00656902">
              <w:rPr>
                <w:rStyle w:val="2MicrosoftSansSerif1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Подготавливают сообщение на тему «Влияние стресса на состояние здоровья человека»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апреля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Выстраивают собственную систему здорового образа жизни.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Называют особенности развития человека в подростковом возрасте.</w:t>
            </w: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Default="006E7576" w:rsidP="006E757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Общие правила оказания первой помощи.</w:t>
            </w:r>
          </w:p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и используют необходимую литературу.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Записывают общие правила оказания первой помощи.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</w:p>
        </w:tc>
      </w:tr>
      <w:tr w:rsidR="006E7576" w:rsidRPr="007A5CE8" w:rsidTr="006E7576">
        <w:trPr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первой помощи при наружном кровотечении.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правила оказания первой помощи при незначительных ранах, сильных кровотечениях, способы остановки артериального кровотечения.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Подготавливают сообщения на тему «Метод пальцевого прижатия артерий»</w:t>
            </w:r>
          </w:p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</w:t>
            </w:r>
          </w:p>
          <w:p w:rsidR="006E7576" w:rsidRPr="00DB0C4C" w:rsidRDefault="006E7576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C4C">
              <w:rPr>
                <w:rFonts w:ascii="Times New Roman" w:hAnsi="Times New Roman"/>
                <w:sz w:val="22"/>
                <w:szCs w:val="22"/>
              </w:rPr>
              <w:t>мая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первой помощи при ушибах и переломах.</w:t>
            </w:r>
            <w:r w:rsidR="009904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90421" w:rsidRPr="00990421">
              <w:rPr>
                <w:rFonts w:ascii="Times New Roman" w:hAnsi="Times New Roman"/>
                <w:sz w:val="24"/>
                <w:szCs w:val="24"/>
                <w:lang w:eastAsia="en-US"/>
              </w:rPr>
              <w:t>Общие правила транспортировки пострадавшего.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Изучают правила оказания первой помощи при ушибах, переломах, травмах голеностопного сустава, плечевого сустава.</w:t>
            </w:r>
          </w:p>
          <w:p w:rsidR="006E7576" w:rsidRDefault="006E7576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656902">
              <w:rPr>
                <w:rFonts w:ascii="Times New Roman" w:hAnsi="Times New Roman"/>
                <w:spacing w:val="-2"/>
              </w:rPr>
              <w:t>Тренируются в накладывании повязок при разных случаях переломов.</w:t>
            </w:r>
          </w:p>
          <w:p w:rsidR="00C34B2B" w:rsidRPr="00C34B2B" w:rsidRDefault="00C34B2B" w:rsidP="00C34B2B">
            <w:pPr>
              <w:pStyle w:val="a3"/>
              <w:rPr>
                <w:rFonts w:ascii="Times New Roman" w:hAnsi="Times New Roman"/>
                <w:spacing w:val="-2"/>
              </w:rPr>
            </w:pPr>
            <w:r w:rsidRPr="00C34B2B">
              <w:rPr>
                <w:rFonts w:ascii="Times New Roman" w:hAnsi="Times New Roman"/>
                <w:spacing w:val="-2"/>
              </w:rPr>
              <w:t>На основе рисунков учебника составляют короткий рассказ о ситуациях, в которых пострадавшие получили травмы.</w:t>
            </w:r>
          </w:p>
          <w:p w:rsidR="00C34B2B" w:rsidRPr="00656902" w:rsidRDefault="00C34B2B" w:rsidP="00C34B2B">
            <w:pPr>
              <w:pStyle w:val="a3"/>
              <w:rPr>
                <w:rFonts w:ascii="Times New Roman" w:hAnsi="Times New Roman"/>
                <w:spacing w:val="-2"/>
              </w:rPr>
            </w:pPr>
            <w:r w:rsidRPr="00C34B2B">
              <w:rPr>
                <w:rFonts w:ascii="Times New Roman" w:hAnsi="Times New Roman"/>
                <w:spacing w:val="-2"/>
              </w:rPr>
              <w:t>Анализируют правила транспортировки пострадавшего.</w:t>
            </w:r>
          </w:p>
        </w:tc>
      </w:tr>
      <w:tr w:rsidR="006E7576" w:rsidRPr="007A5CE8" w:rsidTr="006E7576">
        <w:trPr>
          <w:gridAfter w:val="1"/>
          <w:wAfter w:w="6" w:type="dxa"/>
          <w:cantSplit/>
          <w:trHeight w:val="113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E7576" w:rsidRPr="00DB0C4C" w:rsidRDefault="00990421" w:rsidP="006E75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E7576" w:rsidRPr="00DB0C4C">
              <w:rPr>
                <w:rFonts w:ascii="Times New Roman" w:hAnsi="Times New Roman"/>
                <w:sz w:val="22"/>
                <w:szCs w:val="22"/>
              </w:rPr>
              <w:t>-я неделя мая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6E7576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7A5CE8" w:rsidRDefault="00C34B2B" w:rsidP="006E7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B2B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576" w:rsidRPr="00656902" w:rsidRDefault="00C34B2B" w:rsidP="006E7576">
            <w:pPr>
              <w:pStyle w:val="a3"/>
              <w:rPr>
                <w:rFonts w:ascii="Times New Roman" w:hAnsi="Times New Roman"/>
                <w:spacing w:val="-2"/>
              </w:rPr>
            </w:pPr>
            <w:r w:rsidRPr="00C34B2B">
              <w:rPr>
                <w:rFonts w:ascii="Times New Roman" w:hAnsi="Times New Roman"/>
                <w:spacing w:val="-2"/>
              </w:rPr>
              <w:t>Итоговая работа на выбранную тему в виде реферата.</w:t>
            </w:r>
          </w:p>
        </w:tc>
      </w:tr>
    </w:tbl>
    <w:p w:rsidR="002F6442" w:rsidRDefault="002F6442" w:rsidP="002F6442">
      <w:bookmarkStart w:id="7" w:name="bookmark15"/>
    </w:p>
    <w:p w:rsidR="002F6442" w:rsidRDefault="002F6442" w:rsidP="002F6442">
      <w:pPr>
        <w:sectPr w:rsidR="002F6442" w:rsidSect="006E7576">
          <w:footerReference w:type="default" r:id="rId12"/>
          <w:headerReference w:type="first" r:id="rId13"/>
          <w:pgSz w:w="16834" w:h="11909" w:orient="landscape"/>
          <w:pgMar w:top="993" w:right="709" w:bottom="851" w:left="851" w:header="0" w:footer="6" w:gutter="0"/>
          <w:cols w:space="720"/>
        </w:sectPr>
      </w:pPr>
    </w:p>
    <w:p w:rsidR="002F6442" w:rsidRDefault="002F6442" w:rsidP="002F6442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Перечень учебно-методического обеспечения:</w:t>
      </w:r>
      <w:bookmarkEnd w:id="7"/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bCs/>
          <w:color w:val="auto"/>
          <w:u w:val="single"/>
          <w:lang w:eastAsia="zh-CN"/>
        </w:rPr>
      </w:pPr>
      <w:r w:rsidRPr="008150A6">
        <w:rPr>
          <w:b/>
          <w:bCs/>
          <w:color w:val="auto"/>
          <w:u w:val="single"/>
          <w:lang w:eastAsia="zh-CN"/>
        </w:rPr>
        <w:t>Основная литература: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 xml:space="preserve"> 1.Смирнов А.Т. Основы безопасности жизнедеятельности. 7 класс: учеб. Для учащихся общеобразовательных учреждений / [А.Т. Смирнов, Б.О. Хренников.] Под общ. Ред. А.Т. Смирнова. – 5-е и</w:t>
      </w:r>
      <w:r>
        <w:rPr>
          <w:b/>
          <w:color w:val="auto"/>
          <w:lang w:eastAsia="zh-CN"/>
        </w:rPr>
        <w:t>зд. – Москва</w:t>
      </w:r>
      <w:proofErr w:type="gramStart"/>
      <w:r>
        <w:rPr>
          <w:b/>
          <w:color w:val="auto"/>
          <w:lang w:eastAsia="zh-CN"/>
        </w:rPr>
        <w:t xml:space="preserve">.: </w:t>
      </w:r>
      <w:proofErr w:type="gramEnd"/>
      <w:r>
        <w:rPr>
          <w:b/>
          <w:color w:val="auto"/>
          <w:lang w:eastAsia="zh-CN"/>
        </w:rPr>
        <w:t>Просвещение, 2017</w:t>
      </w:r>
      <w:r w:rsidRPr="008150A6">
        <w:rPr>
          <w:b/>
          <w:color w:val="auto"/>
          <w:lang w:eastAsia="zh-CN"/>
        </w:rPr>
        <w:t>.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bCs/>
          <w:color w:val="auto"/>
          <w:u w:val="single"/>
          <w:lang w:eastAsia="zh-CN" w:bidi="en-US"/>
        </w:rPr>
      </w:pPr>
      <w:r w:rsidRPr="008150A6">
        <w:rPr>
          <w:b/>
          <w:bCs/>
          <w:color w:val="auto"/>
          <w:u w:val="single"/>
          <w:lang w:eastAsia="zh-CN" w:bidi="en-US"/>
        </w:rPr>
        <w:t>Дополнительная литература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proofErr w:type="spellStart"/>
      <w:r w:rsidRPr="008150A6">
        <w:rPr>
          <w:b/>
          <w:color w:val="auto"/>
          <w:lang w:eastAsia="zh-CN"/>
        </w:rPr>
        <w:t>Ю.Н.Сычев</w:t>
      </w:r>
      <w:proofErr w:type="spellEnd"/>
      <w:r w:rsidRPr="008150A6">
        <w:rPr>
          <w:b/>
          <w:color w:val="auto"/>
          <w:lang w:eastAsia="zh-CN"/>
        </w:rPr>
        <w:t xml:space="preserve"> «Безопасность жизнедеятельности в чрезвычайных ситуациях» Московский государственный университет экономики, статистики и информатики, </w:t>
      </w:r>
      <w:r w:rsidRPr="008150A6">
        <w:rPr>
          <w:b/>
          <w:color w:val="auto"/>
          <w:lang w:eastAsia="zh-CN" w:bidi="en-US"/>
        </w:rPr>
        <w:t> </w:t>
      </w:r>
      <w:r w:rsidRPr="008150A6">
        <w:rPr>
          <w:b/>
          <w:color w:val="auto"/>
          <w:lang w:eastAsia="zh-CN"/>
        </w:rPr>
        <w:t>Москва.2015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В.И.</w:t>
      </w:r>
      <w:proofErr w:type="spellStart"/>
      <w:r w:rsidRPr="008150A6">
        <w:rPr>
          <w:b/>
          <w:color w:val="auto"/>
          <w:lang w:eastAsia="zh-CN"/>
        </w:rPr>
        <w:t>Громсов</w:t>
      </w:r>
      <w:proofErr w:type="spellEnd"/>
      <w:r w:rsidRPr="008150A6">
        <w:rPr>
          <w:b/>
          <w:color w:val="auto"/>
          <w:lang w:eastAsia="zh-CN"/>
        </w:rPr>
        <w:t>.</w:t>
      </w:r>
      <w:proofErr w:type="gramStart"/>
      <w:r w:rsidRPr="008150A6">
        <w:rPr>
          <w:b/>
          <w:color w:val="auto"/>
          <w:lang w:eastAsia="zh-CN"/>
        </w:rPr>
        <w:t>,</w:t>
      </w:r>
      <w:proofErr w:type="spellStart"/>
      <w:r w:rsidRPr="008150A6">
        <w:rPr>
          <w:b/>
          <w:color w:val="auto"/>
          <w:lang w:eastAsia="zh-CN"/>
        </w:rPr>
        <w:t>Г</w:t>
      </w:r>
      <w:proofErr w:type="gramEnd"/>
      <w:r w:rsidRPr="008150A6">
        <w:rPr>
          <w:b/>
          <w:color w:val="auto"/>
          <w:lang w:eastAsia="zh-CN"/>
        </w:rPr>
        <w:t>.А.Васильев."Энциклопедия</w:t>
      </w:r>
      <w:proofErr w:type="spellEnd"/>
      <w:r w:rsidRPr="008150A6">
        <w:rPr>
          <w:b/>
          <w:color w:val="auto"/>
          <w:lang w:eastAsia="zh-CN"/>
        </w:rPr>
        <w:t xml:space="preserve"> безопасности - 3" (С изменениями и дополнениями) М., 2014 год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/>
        </w:rPr>
        <w:t>4.Р.И.Айзман.</w:t>
      </w:r>
      <w:proofErr w:type="gramStart"/>
      <w:r w:rsidRPr="008150A6">
        <w:rPr>
          <w:b/>
          <w:color w:val="auto"/>
          <w:lang w:eastAsia="zh-CN"/>
        </w:rPr>
        <w:t>,С</w:t>
      </w:r>
      <w:proofErr w:type="gramEnd"/>
      <w:r w:rsidRPr="008150A6">
        <w:rPr>
          <w:b/>
          <w:color w:val="auto"/>
          <w:lang w:eastAsia="zh-CN"/>
        </w:rPr>
        <w:t xml:space="preserve">.Г.Кривощеков «Основы безопасность жизнедеятельности и первой медицинской помощи» Сибирское университетское издательство. </w:t>
      </w:r>
      <w:r w:rsidRPr="008150A6">
        <w:rPr>
          <w:b/>
          <w:color w:val="auto"/>
          <w:lang w:eastAsia="zh-CN" w:bidi="en-US"/>
        </w:rPr>
        <w:t>Новосибирск 2012г.</w:t>
      </w:r>
    </w:p>
    <w:p w:rsidR="002F6442" w:rsidRPr="008150A6" w:rsidRDefault="002F6442" w:rsidP="002F6442">
      <w:pPr>
        <w:numPr>
          <w:ilvl w:val="0"/>
          <w:numId w:val="4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6.А</w:t>
      </w:r>
      <w:proofErr w:type="gramStart"/>
      <w:r w:rsidRPr="008150A6">
        <w:rPr>
          <w:b/>
          <w:color w:val="auto"/>
          <w:lang w:eastAsia="zh-CN"/>
        </w:rPr>
        <w:t xml:space="preserve"> .</w:t>
      </w:r>
      <w:proofErr w:type="spellStart"/>
      <w:proofErr w:type="gramEnd"/>
      <w:r w:rsidRPr="008150A6">
        <w:rPr>
          <w:b/>
          <w:color w:val="auto"/>
          <w:lang w:eastAsia="zh-CN"/>
        </w:rPr>
        <w:t>Илин</w:t>
      </w:r>
      <w:proofErr w:type="spellEnd"/>
      <w:r w:rsidRPr="008150A6">
        <w:rPr>
          <w:b/>
          <w:color w:val="auto"/>
          <w:lang w:eastAsia="zh-CN"/>
        </w:rPr>
        <w:t xml:space="preserve"> «Школа выживания при авариях и стихийных бедствиях» М.»Эксмо-пресс»2015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 w:bidi="en-US"/>
        </w:rPr>
        <w:t>РЕКОМЕНДОВАНАЯ ЛИТЕРАТУРА</w:t>
      </w:r>
    </w:p>
    <w:p w:rsidR="002F6442" w:rsidRPr="008150A6" w:rsidRDefault="002F6442" w:rsidP="002F6442">
      <w:pPr>
        <w:numPr>
          <w:ilvl w:val="0"/>
          <w:numId w:val="18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Когда не один противостоишь злу...: пособие для уча</w:t>
      </w:r>
      <w:r w:rsidRPr="008150A6">
        <w:rPr>
          <w:b/>
          <w:color w:val="auto"/>
          <w:lang w:eastAsia="zh-CN"/>
        </w:rPr>
        <w:softHyphen/>
        <w:t>щихся.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color w:val="auto"/>
          <w:lang w:eastAsia="zh-CN"/>
        </w:rPr>
        <w:t>Кто покушается на твои права и свободы: пособие для учащихся. — М.: Просвещение,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/>
        </w:rPr>
        <w:t xml:space="preserve">Основы безопасности жизнедеятельности: сб. заданий для проведения экзаменов в 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[А. Т. Смирнов, М. В. </w:t>
      </w:r>
      <w:proofErr w:type="spellStart"/>
      <w:r w:rsidRPr="008150A6">
        <w:rPr>
          <w:b/>
          <w:color w:val="auto"/>
          <w:lang w:eastAsia="zh-CN"/>
        </w:rPr>
        <w:t>Ма</w:t>
      </w:r>
      <w:proofErr w:type="gramStart"/>
      <w:r w:rsidRPr="008150A6">
        <w:rPr>
          <w:b/>
          <w:color w:val="auto"/>
          <w:lang w:eastAsia="zh-CN"/>
        </w:rPr>
        <w:t>с</w:t>
      </w:r>
      <w:proofErr w:type="spellEnd"/>
      <w:r w:rsidRPr="008150A6">
        <w:rPr>
          <w:b/>
          <w:color w:val="auto"/>
          <w:lang w:eastAsia="zh-CN"/>
        </w:rPr>
        <w:t>-</w:t>
      </w:r>
      <w:proofErr w:type="gramEnd"/>
      <w:r w:rsidRPr="008150A6">
        <w:rPr>
          <w:b/>
          <w:color w:val="auto"/>
          <w:lang w:eastAsia="zh-CN"/>
        </w:rPr>
        <w:t xml:space="preserve"> лов, Б. И. Мишин; </w:t>
      </w:r>
      <w:proofErr w:type="spellStart"/>
      <w:r w:rsidRPr="008150A6">
        <w:rPr>
          <w:b/>
          <w:color w:val="auto"/>
          <w:lang w:eastAsia="zh-CN"/>
        </w:rPr>
        <w:t>научн</w:t>
      </w:r>
      <w:proofErr w:type="spellEnd"/>
      <w:r w:rsidRPr="008150A6">
        <w:rPr>
          <w:b/>
          <w:color w:val="auto"/>
          <w:lang w:eastAsia="zh-CN"/>
        </w:rPr>
        <w:t>. руководитель Г. С. Ковалё</w:t>
      </w:r>
      <w:r w:rsidRPr="008150A6">
        <w:rPr>
          <w:b/>
          <w:color w:val="auto"/>
          <w:lang w:eastAsia="zh-CN"/>
        </w:rPr>
        <w:softHyphen/>
        <w:t xml:space="preserve">ва; под общ. ред. </w:t>
      </w:r>
      <w:r w:rsidRPr="008150A6">
        <w:rPr>
          <w:b/>
          <w:color w:val="auto"/>
          <w:lang w:eastAsia="zh-CN" w:bidi="en-US"/>
        </w:rPr>
        <w:t>А. Т. Смирнова]. М.: Просвещение, 2016.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8150A6">
        <w:rPr>
          <w:b/>
          <w:color w:val="auto"/>
          <w:lang w:eastAsia="zh-CN"/>
        </w:rPr>
        <w:t>Аю</w:t>
      </w:r>
      <w:proofErr w:type="spellEnd"/>
      <w:r w:rsidRPr="008150A6">
        <w:rPr>
          <w:b/>
          <w:color w:val="auto"/>
          <w:lang w:eastAsia="zh-CN"/>
        </w:rPr>
        <w:t xml:space="preserve">- </w:t>
      </w:r>
      <w:proofErr w:type="spellStart"/>
      <w:r w:rsidRPr="008150A6">
        <w:rPr>
          <w:b/>
          <w:color w:val="auto"/>
          <w:lang w:eastAsia="zh-CN"/>
        </w:rPr>
        <w:t>бов</w:t>
      </w:r>
      <w:proofErr w:type="spellEnd"/>
      <w:r w:rsidRPr="008150A6">
        <w:rPr>
          <w:b/>
          <w:color w:val="auto"/>
          <w:lang w:eastAsia="zh-CN"/>
        </w:rPr>
        <w:t xml:space="preserve">; под общ. ред. </w:t>
      </w:r>
      <w:r w:rsidRPr="008150A6">
        <w:rPr>
          <w:b/>
          <w:color w:val="auto"/>
          <w:lang w:eastAsia="zh-CN" w:bidi="en-US"/>
        </w:rPr>
        <w:t>А. Т. См</w:t>
      </w:r>
      <w:r>
        <w:rPr>
          <w:b/>
          <w:color w:val="auto"/>
          <w:lang w:eastAsia="zh-CN" w:bidi="en-US"/>
        </w:rPr>
        <w:t>ирнова]. — М.: Просвещение, 2017</w:t>
      </w:r>
      <w:r w:rsidRPr="008150A6">
        <w:rPr>
          <w:b/>
          <w:color w:val="auto"/>
          <w:lang w:eastAsia="zh-CN" w:bidi="en-US"/>
        </w:rPr>
        <w:t>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 xml:space="preserve">Рыбин </w:t>
      </w:r>
      <w:r w:rsidRPr="008150A6">
        <w:rPr>
          <w:b/>
          <w:i/>
          <w:iCs/>
          <w:color w:val="auto"/>
          <w:lang w:eastAsia="zh-CN" w:bidi="en-US"/>
        </w:rPr>
        <w:t>A</w:t>
      </w:r>
      <w:r w:rsidRPr="008150A6">
        <w:rPr>
          <w:b/>
          <w:i/>
          <w:iCs/>
          <w:color w:val="auto"/>
          <w:lang w:eastAsia="zh-CN"/>
        </w:rPr>
        <w:t>. Л.</w:t>
      </w:r>
      <w:r w:rsidRPr="008150A6">
        <w:rPr>
          <w:b/>
          <w:color w:val="auto"/>
          <w:lang w:eastAsia="zh-CN"/>
        </w:rPr>
        <w:t xml:space="preserve"> Безопасность дорожного движения. Учеб</w:t>
      </w:r>
      <w:proofErr w:type="gramStart"/>
      <w:r w:rsidRPr="008150A6">
        <w:rPr>
          <w:b/>
          <w:color w:val="auto"/>
          <w:lang w:eastAsia="zh-CN"/>
        </w:rPr>
        <w:t>.</w:t>
      </w:r>
      <w:proofErr w:type="gramEnd"/>
      <w:r w:rsidRPr="008150A6">
        <w:rPr>
          <w:b/>
          <w:color w:val="auto"/>
          <w:lang w:eastAsia="zh-CN"/>
        </w:rPr>
        <w:t xml:space="preserve">- </w:t>
      </w:r>
      <w:proofErr w:type="gramStart"/>
      <w:r w:rsidRPr="008150A6">
        <w:rPr>
          <w:b/>
          <w:color w:val="auto"/>
          <w:lang w:eastAsia="zh-CN"/>
        </w:rPr>
        <w:t>н</w:t>
      </w:r>
      <w:proofErr w:type="gramEnd"/>
      <w:r w:rsidRPr="008150A6">
        <w:rPr>
          <w:b/>
          <w:color w:val="auto"/>
          <w:lang w:eastAsia="zh-CN"/>
        </w:rPr>
        <w:t xml:space="preserve">аглядное пособие для учащихся.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>. В 2 ч. (24 пла</w:t>
      </w:r>
      <w:r w:rsidRPr="008150A6">
        <w:rPr>
          <w:b/>
          <w:color w:val="auto"/>
          <w:lang w:eastAsia="zh-CN"/>
        </w:rPr>
        <w:softHyphen/>
        <w:t xml:space="preserve">ката) / </w:t>
      </w:r>
      <w:r w:rsidRPr="008150A6">
        <w:rPr>
          <w:b/>
          <w:color w:val="auto"/>
          <w:lang w:eastAsia="zh-CN" w:bidi="en-US"/>
        </w:rPr>
        <w:t>A</w:t>
      </w:r>
      <w:r w:rsidRPr="008150A6">
        <w:rPr>
          <w:b/>
          <w:color w:val="auto"/>
          <w:lang w:eastAsia="zh-CN"/>
        </w:rPr>
        <w:t xml:space="preserve">. </w:t>
      </w:r>
      <w:r w:rsidRPr="008150A6">
        <w:rPr>
          <w:b/>
          <w:color w:val="auto"/>
          <w:lang w:eastAsia="zh-CN" w:bidi="en-US"/>
        </w:rPr>
        <w:t>JI</w:t>
      </w:r>
      <w:r w:rsidRPr="008150A6">
        <w:rPr>
          <w:b/>
          <w:color w:val="auto"/>
          <w:lang w:eastAsia="zh-CN"/>
        </w:rPr>
        <w:t xml:space="preserve">. Рыбин, Б. О. Хренников, М. В. Маслов; под общ. ред. </w:t>
      </w:r>
      <w:r w:rsidRPr="008150A6">
        <w:rPr>
          <w:b/>
          <w:color w:val="auto"/>
          <w:lang w:eastAsia="zh-CN" w:bidi="en-US"/>
        </w:rPr>
        <w:t>А. Т. Смирнова.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i/>
          <w:iCs/>
          <w:color w:val="auto"/>
          <w:lang w:eastAsia="zh-CN"/>
        </w:rPr>
        <w:t xml:space="preserve">Рыбин </w:t>
      </w:r>
      <w:r w:rsidRPr="008150A6">
        <w:rPr>
          <w:b/>
          <w:i/>
          <w:iCs/>
          <w:color w:val="auto"/>
          <w:lang w:eastAsia="zh-CN" w:bidi="en-US"/>
        </w:rPr>
        <w:t>A</w:t>
      </w:r>
      <w:r w:rsidRPr="008150A6">
        <w:rPr>
          <w:b/>
          <w:i/>
          <w:iCs/>
          <w:color w:val="auto"/>
          <w:lang w:eastAsia="zh-CN"/>
        </w:rPr>
        <w:t>. Л.</w:t>
      </w:r>
      <w:r w:rsidRPr="008150A6">
        <w:rPr>
          <w:b/>
          <w:color w:val="auto"/>
          <w:lang w:eastAsia="zh-CN"/>
        </w:rPr>
        <w:t xml:space="preserve"> Дорожное движение: безопасность пешеходов, пассажиров, водителей: пособие для учащихся: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</w:t>
      </w:r>
      <w:r w:rsidRPr="008150A6">
        <w:rPr>
          <w:b/>
          <w:color w:val="auto"/>
          <w:lang w:eastAsia="zh-CN" w:bidi="en-US"/>
        </w:rPr>
        <w:t>A</w:t>
      </w:r>
      <w:r w:rsidRPr="008150A6">
        <w:rPr>
          <w:b/>
          <w:color w:val="auto"/>
          <w:lang w:eastAsia="zh-CN"/>
        </w:rPr>
        <w:t xml:space="preserve">. </w:t>
      </w:r>
      <w:r w:rsidRPr="008150A6">
        <w:rPr>
          <w:b/>
          <w:color w:val="auto"/>
          <w:lang w:eastAsia="zh-CN" w:bidi="en-US"/>
        </w:rPr>
        <w:t>JI</w:t>
      </w:r>
      <w:r w:rsidRPr="008150A6">
        <w:rPr>
          <w:b/>
          <w:color w:val="auto"/>
          <w:lang w:eastAsia="zh-CN"/>
        </w:rPr>
        <w:t>. Рыбин, М. В. Маслов; под общ. ред. А. Т. Смирно</w:t>
      </w:r>
      <w:r w:rsidRPr="008150A6">
        <w:rPr>
          <w:b/>
          <w:color w:val="auto"/>
          <w:lang w:eastAsia="zh-CN"/>
        </w:rPr>
        <w:softHyphen/>
        <w:t>ва. — М.: Просвещение,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i/>
          <w:iCs/>
          <w:color w:val="auto"/>
          <w:lang w:eastAsia="zh-CN"/>
        </w:rPr>
        <w:t>Рыбин А. Л.</w:t>
      </w:r>
      <w:r w:rsidRPr="008150A6">
        <w:rPr>
          <w:b/>
          <w:color w:val="auto"/>
          <w:lang w:eastAsia="zh-CN"/>
        </w:rPr>
        <w:t xml:space="preserve"> Обучение правилам дорожного движения: пособие для учителя: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</w:t>
      </w:r>
      <w:r w:rsidRPr="008150A6">
        <w:rPr>
          <w:b/>
          <w:color w:val="auto"/>
          <w:lang w:eastAsia="zh-CN" w:bidi="en-US"/>
        </w:rPr>
        <w:t>A</w:t>
      </w:r>
      <w:r w:rsidRPr="008150A6">
        <w:rPr>
          <w:b/>
          <w:color w:val="auto"/>
          <w:lang w:eastAsia="zh-CN"/>
        </w:rPr>
        <w:t xml:space="preserve">. </w:t>
      </w:r>
      <w:r w:rsidRPr="008150A6">
        <w:rPr>
          <w:b/>
          <w:color w:val="auto"/>
          <w:lang w:eastAsia="zh-CN" w:bidi="en-US"/>
        </w:rPr>
        <w:t>JI</w:t>
      </w:r>
      <w:r w:rsidRPr="008150A6">
        <w:rPr>
          <w:b/>
          <w:color w:val="auto"/>
          <w:lang w:eastAsia="zh-CN"/>
        </w:rPr>
        <w:t>. Рыбин, М. В. Мас</w:t>
      </w:r>
      <w:r w:rsidRPr="008150A6">
        <w:rPr>
          <w:b/>
          <w:color w:val="auto"/>
          <w:lang w:eastAsia="zh-CN"/>
        </w:rPr>
        <w:softHyphen/>
        <w:t>лов; под общ. ред. А. Т. Смирнова. —- М.: Просвещение, 2017.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/>
        </w:rPr>
      </w:pPr>
      <w:r w:rsidRPr="008150A6">
        <w:rPr>
          <w:b/>
          <w:i/>
          <w:iCs/>
          <w:color w:val="auto"/>
          <w:lang w:eastAsia="zh-CN"/>
        </w:rPr>
        <w:t>Сальникова И. В.</w:t>
      </w:r>
      <w:r w:rsidRPr="008150A6">
        <w:rPr>
          <w:b/>
          <w:color w:val="auto"/>
          <w:lang w:eastAsia="zh-CN"/>
        </w:rPr>
        <w:t xml:space="preserve"> «Свой?» — «Чужо</w:t>
      </w:r>
      <w:r>
        <w:rPr>
          <w:b/>
          <w:color w:val="auto"/>
          <w:lang w:eastAsia="zh-CN"/>
        </w:rPr>
        <w:t>й?» А стоит ли де</w:t>
      </w:r>
      <w:r>
        <w:rPr>
          <w:b/>
          <w:color w:val="auto"/>
          <w:lang w:eastAsia="zh-CN"/>
        </w:rPr>
        <w:softHyphen/>
        <w:t xml:space="preserve">лить? </w:t>
      </w:r>
      <w:r w:rsidRPr="008150A6">
        <w:rPr>
          <w:b/>
          <w:color w:val="auto"/>
          <w:lang w:eastAsia="zh-CN"/>
        </w:rPr>
        <w:t>пособие для учащихся / И. В. Сальникова. — М.: Просвещение, 2015.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lastRenderedPageBreak/>
        <w:t>Смирнов А. Т.</w:t>
      </w:r>
      <w:r w:rsidRPr="008150A6">
        <w:rPr>
          <w:b/>
          <w:color w:val="auto"/>
          <w:lang w:eastAsia="zh-CN"/>
        </w:rPr>
        <w:t xml:space="preserve"> ОБЖ. Основы безопасности личности, об</w:t>
      </w:r>
      <w:r w:rsidRPr="008150A6">
        <w:rPr>
          <w:b/>
          <w:color w:val="auto"/>
          <w:lang w:eastAsia="zh-CN"/>
        </w:rPr>
        <w:softHyphen/>
        <w:t xml:space="preserve">щества, государства: комплект демонстрационных таблиц с методическими рекомендациями к курсу Смирнова А. Т. и др.: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А. Т. Смирнов, Б. О. Хренников, М. В. Маслов; под ред. </w:t>
      </w:r>
      <w:r w:rsidRPr="008150A6">
        <w:rPr>
          <w:b/>
          <w:color w:val="auto"/>
          <w:lang w:eastAsia="zh-CN" w:bidi="en-US"/>
        </w:rPr>
        <w:t>А. Т. Смирнова. — М.: Просвещение,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ОБЖ. Основы здорового образа жизни: комплект демонстрационных таблиц с методическими ре</w:t>
      </w:r>
      <w:r w:rsidRPr="008150A6">
        <w:rPr>
          <w:b/>
          <w:color w:val="auto"/>
          <w:lang w:eastAsia="zh-CN"/>
        </w:rPr>
        <w:softHyphen/>
        <w:t xml:space="preserve">комендациями к курсу Смирнова А. Т. и др.: 5—11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А. Т. Смирнов, Б. О. Хренников, М. В. Маслов; под ред. </w:t>
      </w:r>
      <w:r w:rsidRPr="008150A6">
        <w:rPr>
          <w:b/>
          <w:color w:val="auto"/>
          <w:lang w:eastAsia="zh-CN" w:bidi="en-US"/>
        </w:rPr>
        <w:t>А. Т. Смирнова.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ОБЖ. Основы медицинских знаний: ком</w:t>
      </w:r>
      <w:r w:rsidRPr="008150A6">
        <w:rPr>
          <w:b/>
          <w:color w:val="auto"/>
          <w:lang w:eastAsia="zh-CN"/>
        </w:rPr>
        <w:softHyphen/>
        <w:t>плект демонстрационных таблиц с методическими реко</w:t>
      </w:r>
      <w:r w:rsidRPr="008150A6">
        <w:rPr>
          <w:b/>
          <w:color w:val="auto"/>
          <w:lang w:eastAsia="zh-CN"/>
        </w:rPr>
        <w:softHyphen/>
        <w:t xml:space="preserve">мендациями к курсу Смирнова А. Т. и др.: 5—11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 xml:space="preserve">. / А. Т. Смирнов, Б. О. Хренников, М. В. Маслов; под ред. </w:t>
      </w:r>
      <w:r w:rsidRPr="008150A6">
        <w:rPr>
          <w:b/>
          <w:color w:val="auto"/>
          <w:lang w:eastAsia="zh-CN" w:bidi="en-US"/>
        </w:rPr>
        <w:t>А. Т. Смирнова. — М.: Просвещение, 2013.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Основы безопасности жизнедеятельности: 5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>.: учеб</w:t>
      </w:r>
      <w:proofErr w:type="gramStart"/>
      <w:r w:rsidRPr="008150A6">
        <w:rPr>
          <w:b/>
          <w:color w:val="auto"/>
          <w:lang w:eastAsia="zh-CN"/>
        </w:rPr>
        <w:t>.</w:t>
      </w:r>
      <w:proofErr w:type="gramEnd"/>
      <w:r w:rsidRPr="008150A6">
        <w:rPr>
          <w:b/>
          <w:color w:val="auto"/>
          <w:lang w:eastAsia="zh-CN"/>
        </w:rPr>
        <w:t xml:space="preserve"> </w:t>
      </w:r>
      <w:proofErr w:type="gramStart"/>
      <w:r w:rsidRPr="008150A6">
        <w:rPr>
          <w:b/>
          <w:color w:val="auto"/>
          <w:lang w:eastAsia="zh-CN"/>
        </w:rPr>
        <w:t>д</w:t>
      </w:r>
      <w:proofErr w:type="gramEnd"/>
      <w:r w:rsidRPr="008150A6">
        <w:rPr>
          <w:b/>
          <w:color w:val="auto"/>
          <w:lang w:eastAsia="zh-CN"/>
        </w:rPr>
        <w:t xml:space="preserve">ля </w:t>
      </w:r>
      <w:proofErr w:type="spellStart"/>
      <w:r w:rsidRPr="008150A6">
        <w:rPr>
          <w:b/>
          <w:color w:val="auto"/>
          <w:lang w:eastAsia="zh-CN"/>
        </w:rPr>
        <w:t>общеобразоват</w:t>
      </w:r>
      <w:proofErr w:type="spellEnd"/>
      <w:r w:rsidRPr="008150A6">
        <w:rPr>
          <w:b/>
          <w:color w:val="auto"/>
          <w:lang w:eastAsia="zh-CN"/>
        </w:rPr>
        <w:t>. организаций с приложени</w:t>
      </w:r>
      <w:r w:rsidRPr="008150A6">
        <w:rPr>
          <w:b/>
          <w:color w:val="auto"/>
          <w:lang w:eastAsia="zh-CN"/>
        </w:rPr>
        <w:softHyphen/>
        <w:t>ем на электронном носителе / А. Т. Смирнов, Б. О. Хрен</w:t>
      </w:r>
      <w:r w:rsidRPr="008150A6">
        <w:rPr>
          <w:b/>
          <w:color w:val="auto"/>
          <w:lang w:eastAsia="zh-CN"/>
        </w:rPr>
        <w:softHyphen/>
        <w:t xml:space="preserve">ников; под ред. </w:t>
      </w:r>
      <w:r w:rsidRPr="008150A6">
        <w:rPr>
          <w:b/>
          <w:color w:val="auto"/>
          <w:lang w:eastAsia="zh-CN" w:bidi="en-US"/>
        </w:rPr>
        <w:t>А. Т. Смирнова. — 3-е изд. — М.: Прос</w:t>
      </w:r>
      <w:r w:rsidRPr="008150A6">
        <w:rPr>
          <w:b/>
          <w:color w:val="auto"/>
          <w:lang w:eastAsia="zh-CN" w:bidi="en-US"/>
        </w:rPr>
        <w:softHyphen/>
        <w:t>вещение, 2014.</w:t>
      </w:r>
    </w:p>
    <w:p w:rsidR="002F6442" w:rsidRPr="008150A6" w:rsidRDefault="002F6442" w:rsidP="002F6442">
      <w:pPr>
        <w:numPr>
          <w:ilvl w:val="0"/>
          <w:numId w:val="17"/>
        </w:num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i/>
          <w:iCs/>
          <w:color w:val="auto"/>
          <w:lang w:eastAsia="zh-CN"/>
        </w:rPr>
        <w:t>Смирнов А. Т.</w:t>
      </w:r>
      <w:r w:rsidRPr="008150A6">
        <w:rPr>
          <w:b/>
          <w:color w:val="auto"/>
          <w:lang w:eastAsia="zh-CN"/>
        </w:rPr>
        <w:t xml:space="preserve"> Основы безопасности жизнедеятельности: планируемые результаты: система заданий: 5—9 </w:t>
      </w:r>
      <w:proofErr w:type="spellStart"/>
      <w:r w:rsidRPr="008150A6">
        <w:rPr>
          <w:b/>
          <w:color w:val="auto"/>
          <w:lang w:eastAsia="zh-CN"/>
        </w:rPr>
        <w:t>кл</w:t>
      </w:r>
      <w:proofErr w:type="spellEnd"/>
      <w:r w:rsidRPr="008150A6">
        <w:rPr>
          <w:b/>
          <w:color w:val="auto"/>
          <w:lang w:eastAsia="zh-CN"/>
        </w:rPr>
        <w:t>.: посо</w:t>
      </w:r>
      <w:r w:rsidRPr="008150A6">
        <w:rPr>
          <w:b/>
          <w:color w:val="auto"/>
          <w:lang w:eastAsia="zh-CN"/>
        </w:rPr>
        <w:softHyphen/>
        <w:t xml:space="preserve">бие для учителей </w:t>
      </w:r>
      <w:proofErr w:type="spellStart"/>
      <w:r w:rsidRPr="008150A6">
        <w:rPr>
          <w:b/>
          <w:color w:val="auto"/>
          <w:lang w:eastAsia="zh-CN"/>
        </w:rPr>
        <w:t>общеобразоват</w:t>
      </w:r>
      <w:proofErr w:type="spellEnd"/>
      <w:r w:rsidRPr="008150A6">
        <w:rPr>
          <w:b/>
          <w:color w:val="auto"/>
          <w:lang w:eastAsia="zh-CN"/>
        </w:rPr>
        <w:t>. организаций / А. Т. Смир</w:t>
      </w:r>
      <w:r w:rsidRPr="008150A6">
        <w:rPr>
          <w:b/>
          <w:color w:val="auto"/>
          <w:lang w:eastAsia="zh-CN"/>
        </w:rPr>
        <w:softHyphen/>
        <w:t xml:space="preserve">нов, Б. О. Хренников, М. В. Маслов; под ред. </w:t>
      </w:r>
      <w:r w:rsidRPr="008150A6">
        <w:rPr>
          <w:b/>
          <w:color w:val="auto"/>
          <w:lang w:eastAsia="zh-CN" w:bidi="en-US"/>
        </w:rPr>
        <w:t>Г. С. Кова</w:t>
      </w:r>
      <w:r w:rsidRPr="008150A6">
        <w:rPr>
          <w:b/>
          <w:color w:val="auto"/>
          <w:lang w:eastAsia="zh-CN" w:bidi="en-US"/>
        </w:rPr>
        <w:softHyphen/>
        <w:t>лёвой, О. Б. Логиновой. — М.: Просвещение, 2013.</w:t>
      </w:r>
    </w:p>
    <w:p w:rsidR="002F6442" w:rsidRPr="008150A6" w:rsidRDefault="002F6442" w:rsidP="002F6442">
      <w:pPr>
        <w:suppressAutoHyphens/>
        <w:spacing w:line="276" w:lineRule="auto"/>
        <w:jc w:val="both"/>
        <w:rPr>
          <w:b/>
          <w:color w:val="auto"/>
          <w:lang w:eastAsia="zh-CN" w:bidi="en-US"/>
        </w:rPr>
      </w:pPr>
      <w:r w:rsidRPr="008150A6">
        <w:rPr>
          <w:b/>
          <w:color w:val="auto"/>
          <w:lang w:eastAsia="zh-CN" w:bidi="en-US"/>
        </w:rPr>
        <w:t>.</w:t>
      </w:r>
    </w:p>
    <w:p w:rsidR="002F6442" w:rsidRDefault="002F6442" w:rsidP="002F6442">
      <w:pPr>
        <w:suppressAutoHyphens/>
        <w:spacing w:line="276" w:lineRule="auto"/>
        <w:jc w:val="both"/>
        <w:rPr>
          <w:b/>
          <w:color w:val="auto"/>
          <w:lang w:eastAsia="zh-CN"/>
        </w:rPr>
      </w:pPr>
    </w:p>
    <w:p w:rsidR="00EF2F3B" w:rsidRDefault="00EF2F3B"/>
    <w:sectPr w:rsidR="00EF2F3B" w:rsidSect="007A4E73"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46" w:rsidRDefault="00254B46">
      <w:r>
        <w:separator/>
      </w:r>
    </w:p>
  </w:endnote>
  <w:endnote w:type="continuationSeparator" w:id="0">
    <w:p w:rsidR="00254B46" w:rsidRDefault="0025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97254"/>
      <w:docPartObj>
        <w:docPartGallery w:val="Page Numbers (Bottom of Page)"/>
        <w:docPartUnique/>
      </w:docPartObj>
    </w:sdtPr>
    <w:sdtEndPr/>
    <w:sdtContent>
      <w:p w:rsidR="006E7576" w:rsidRDefault="006E7576" w:rsidP="001D2FBA">
        <w:pPr>
          <w:pStyle w:val="a8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3AEF" w:rsidRPr="001D3AEF">
          <w:rPr>
            <w:noProof/>
            <w:lang w:val="ru-RU"/>
          </w:rPr>
          <w:t>2</w:t>
        </w:r>
        <w:r>
          <w:fldChar w:fldCharType="end"/>
        </w:r>
      </w:p>
    </w:sdtContent>
  </w:sdt>
  <w:p w:rsidR="006E7576" w:rsidRDefault="006E75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76" w:rsidRDefault="006E7576">
    <w:pPr>
      <w:pStyle w:val="a8"/>
      <w:jc w:val="center"/>
    </w:pPr>
  </w:p>
  <w:p w:rsidR="006E7576" w:rsidRPr="001D2FBA" w:rsidRDefault="006E7576" w:rsidP="001D2FBA">
    <w:pPr>
      <w:pStyle w:val="a8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76" w:rsidRDefault="006E7576" w:rsidP="00FC25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3AEF">
      <w:rPr>
        <w:noProof/>
      </w:rPr>
      <w:t>20</w:t>
    </w:r>
    <w:r>
      <w:fldChar w:fldCharType="end"/>
    </w:r>
  </w:p>
  <w:p w:rsidR="006E7576" w:rsidRDefault="006E75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46" w:rsidRDefault="00254B46">
      <w:r>
        <w:separator/>
      </w:r>
    </w:p>
  </w:footnote>
  <w:footnote w:type="continuationSeparator" w:id="0">
    <w:p w:rsidR="00254B46" w:rsidRDefault="0025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76" w:rsidRDefault="006E7576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17B1A" wp14:editId="538C47FF">
              <wp:simplePos x="0" y="0"/>
              <wp:positionH relativeFrom="page">
                <wp:posOffset>0</wp:posOffset>
              </wp:positionH>
              <wp:positionV relativeFrom="page">
                <wp:posOffset>3385820</wp:posOffset>
              </wp:positionV>
              <wp:extent cx="356235" cy="329565"/>
              <wp:effectExtent l="0" t="0" r="5715" b="0"/>
              <wp:wrapNone/>
              <wp:docPr id="544" name="Прямоугольник 5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576" w:rsidRDefault="006E7576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717B1A" id="Прямоугольник 544" o:spid="_x0000_s1026" style="position:absolute;margin-left:0;margin-top:266.6pt;width:28.0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" o:allowincell="f" stroked="f">
              <v:textbox>
                <w:txbxContent>
                  <w:p w:rsidR="006E7576" w:rsidRDefault="006E7576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03"/>
    <w:multiLevelType w:val="hybridMultilevel"/>
    <w:tmpl w:val="2A7E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D58F6"/>
    <w:multiLevelType w:val="multilevel"/>
    <w:tmpl w:val="1C9AC744"/>
    <w:styleLink w:val="WWNum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C443DE"/>
    <w:multiLevelType w:val="multilevel"/>
    <w:tmpl w:val="A0AEDEC0"/>
    <w:styleLink w:val="WWNum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FF32E0"/>
    <w:multiLevelType w:val="hybridMultilevel"/>
    <w:tmpl w:val="E9A06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532F8D"/>
    <w:multiLevelType w:val="hybridMultilevel"/>
    <w:tmpl w:val="D292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F0023"/>
    <w:multiLevelType w:val="hybridMultilevel"/>
    <w:tmpl w:val="DF6E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7D01"/>
    <w:multiLevelType w:val="hybridMultilevel"/>
    <w:tmpl w:val="B11021A0"/>
    <w:lvl w:ilvl="0" w:tplc="CA804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2B72"/>
    <w:multiLevelType w:val="multilevel"/>
    <w:tmpl w:val="C45A4402"/>
    <w:styleLink w:val="WW8Num5"/>
    <w:lvl w:ilvl="0"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8">
    <w:nsid w:val="41B617AA"/>
    <w:multiLevelType w:val="multilevel"/>
    <w:tmpl w:val="0A6643FC"/>
    <w:styleLink w:val="WW8Num4"/>
    <w:lvl w:ilvl="0">
      <w:numFmt w:val="bullet"/>
      <w:lvlText w:val=""/>
      <w:lvlJc w:val="left"/>
      <w:pPr>
        <w:ind w:left="5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9">
    <w:nsid w:val="4E7C26D5"/>
    <w:multiLevelType w:val="hybridMultilevel"/>
    <w:tmpl w:val="D11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B2F88"/>
    <w:multiLevelType w:val="hybridMultilevel"/>
    <w:tmpl w:val="719A99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822F96"/>
    <w:multiLevelType w:val="multilevel"/>
    <w:tmpl w:val="7B7E2FB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7F10650A"/>
    <w:multiLevelType w:val="multilevel"/>
    <w:tmpl w:val="F3D4CC4C"/>
    <w:styleLink w:val="WW8Num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CB52D7"/>
    <w:multiLevelType w:val="multilevel"/>
    <w:tmpl w:val="A2BA3166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3"/>
  </w:num>
  <w:num w:numId="15">
    <w:abstractNumId w:val="7"/>
  </w:num>
  <w:num w:numId="16">
    <w:abstractNumId w:val="8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4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AF"/>
    <w:rsid w:val="00097810"/>
    <w:rsid w:val="000A1356"/>
    <w:rsid w:val="000F0570"/>
    <w:rsid w:val="001D2FBA"/>
    <w:rsid w:val="001D3AEF"/>
    <w:rsid w:val="001F76C8"/>
    <w:rsid w:val="00202813"/>
    <w:rsid w:val="002103CD"/>
    <w:rsid w:val="002418B9"/>
    <w:rsid w:val="00254B46"/>
    <w:rsid w:val="00263CE5"/>
    <w:rsid w:val="00274DB2"/>
    <w:rsid w:val="002A22F5"/>
    <w:rsid w:val="002F5D53"/>
    <w:rsid w:val="002F6442"/>
    <w:rsid w:val="00433C04"/>
    <w:rsid w:val="00460AD9"/>
    <w:rsid w:val="004A68AF"/>
    <w:rsid w:val="005D2BE9"/>
    <w:rsid w:val="00607A3D"/>
    <w:rsid w:val="00655C02"/>
    <w:rsid w:val="00656902"/>
    <w:rsid w:val="0069519C"/>
    <w:rsid w:val="006E7576"/>
    <w:rsid w:val="0071673C"/>
    <w:rsid w:val="00763C99"/>
    <w:rsid w:val="007A4E73"/>
    <w:rsid w:val="007F1868"/>
    <w:rsid w:val="008660EF"/>
    <w:rsid w:val="00876003"/>
    <w:rsid w:val="008B6D9F"/>
    <w:rsid w:val="00990421"/>
    <w:rsid w:val="009D7999"/>
    <w:rsid w:val="00A87DD6"/>
    <w:rsid w:val="00AA094D"/>
    <w:rsid w:val="00AC4987"/>
    <w:rsid w:val="00AF4948"/>
    <w:rsid w:val="00B2336C"/>
    <w:rsid w:val="00B26FF2"/>
    <w:rsid w:val="00B94884"/>
    <w:rsid w:val="00C13A6E"/>
    <w:rsid w:val="00C216A6"/>
    <w:rsid w:val="00C34B2B"/>
    <w:rsid w:val="00D536FA"/>
    <w:rsid w:val="00DD430D"/>
    <w:rsid w:val="00E93225"/>
    <w:rsid w:val="00EA593B"/>
    <w:rsid w:val="00ED23DB"/>
    <w:rsid w:val="00EF2F3B"/>
    <w:rsid w:val="00F477C3"/>
    <w:rsid w:val="00F6008D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44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F6442"/>
    <w:pPr>
      <w:ind w:left="720"/>
      <w:contextualSpacing/>
    </w:p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uiPriority w:val="99"/>
    <w:rsid w:val="002F6442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2F644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442"/>
    <w:pPr>
      <w:widowControl w:val="0"/>
      <w:shd w:val="clear" w:color="auto" w:fill="FFFFFF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8 pt"/>
    <w:uiPriority w:val="99"/>
    <w:rsid w:val="002F6442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uiPriority w:val="99"/>
    <w:rsid w:val="002F6442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a4">
    <w:name w:val="Без интервала Знак"/>
    <w:link w:val="a3"/>
    <w:uiPriority w:val="1"/>
    <w:rsid w:val="002F6442"/>
    <w:rPr>
      <w:rFonts w:ascii="Calibri" w:eastAsia="Calibri" w:hAnsi="Calibri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a">
    <w:name w:val="Normal (Web)"/>
    <w:basedOn w:val="a"/>
    <w:uiPriority w:val="99"/>
    <w:unhideWhenUsed/>
    <w:rsid w:val="002F6442"/>
    <w:pPr>
      <w:spacing w:before="100" w:beforeAutospacing="1" w:after="100" w:afterAutospacing="1"/>
    </w:pPr>
    <w:rPr>
      <w:color w:val="auto"/>
    </w:rPr>
  </w:style>
  <w:style w:type="numbering" w:customStyle="1" w:styleId="WWNum1">
    <w:name w:val="WWNum1"/>
    <w:basedOn w:val="a2"/>
    <w:rsid w:val="002F6442"/>
    <w:pPr>
      <w:numPr>
        <w:numId w:val="3"/>
      </w:numPr>
    </w:pPr>
  </w:style>
  <w:style w:type="numbering" w:customStyle="1" w:styleId="WWNum2">
    <w:name w:val="WWNum2"/>
    <w:basedOn w:val="a2"/>
    <w:rsid w:val="002F6442"/>
    <w:pPr>
      <w:numPr>
        <w:numId w:val="4"/>
      </w:numPr>
    </w:pPr>
  </w:style>
  <w:style w:type="numbering" w:customStyle="1" w:styleId="WW8Num6">
    <w:name w:val="WW8Num6"/>
    <w:basedOn w:val="a2"/>
    <w:rsid w:val="002F6442"/>
    <w:pPr>
      <w:numPr>
        <w:numId w:val="9"/>
      </w:numPr>
    </w:pPr>
  </w:style>
  <w:style w:type="numbering" w:customStyle="1" w:styleId="WW8Num8">
    <w:name w:val="WW8Num8"/>
    <w:basedOn w:val="a2"/>
    <w:rsid w:val="002F6442"/>
    <w:pPr>
      <w:numPr>
        <w:numId w:val="11"/>
      </w:numPr>
    </w:pPr>
  </w:style>
  <w:style w:type="numbering" w:customStyle="1" w:styleId="WW8Num5">
    <w:name w:val="WW8Num5"/>
    <w:basedOn w:val="a2"/>
    <w:rsid w:val="002F6442"/>
    <w:pPr>
      <w:numPr>
        <w:numId w:val="12"/>
      </w:numPr>
    </w:pPr>
  </w:style>
  <w:style w:type="numbering" w:customStyle="1" w:styleId="WW8Num4">
    <w:name w:val="WW8Num4"/>
    <w:basedOn w:val="a2"/>
    <w:rsid w:val="002F6442"/>
    <w:pPr>
      <w:numPr>
        <w:numId w:val="13"/>
      </w:numPr>
    </w:pPr>
  </w:style>
  <w:style w:type="numbering" w:customStyle="1" w:styleId="WW8Num7">
    <w:name w:val="WW8Num7"/>
    <w:basedOn w:val="a2"/>
    <w:rsid w:val="002F6442"/>
    <w:pPr>
      <w:numPr>
        <w:numId w:val="17"/>
      </w:numPr>
    </w:pPr>
  </w:style>
  <w:style w:type="paragraph" w:styleId="ab">
    <w:name w:val="Balloon Text"/>
    <w:basedOn w:val="a"/>
    <w:link w:val="ac"/>
    <w:uiPriority w:val="99"/>
    <w:semiHidden/>
    <w:unhideWhenUsed/>
    <w:rsid w:val="00433C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C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644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F6442"/>
    <w:pPr>
      <w:ind w:left="720"/>
      <w:contextualSpacing/>
    </w:pPr>
  </w:style>
  <w:style w:type="character" w:customStyle="1" w:styleId="2MicrosoftSansSerif1">
    <w:name w:val="Основной текст (2) + Microsoft Sans Serif1"/>
    <w:aliases w:val="7,5 pt1,Курсив,Интервал 0 pt,Основной текст (2) + Verdana1,7 pt1,Основной текст (2) + Курсив,Основной текст (2) + Franklin Gothic Heavy,5 pt,Основной текст (2) + 91,Основной текст (2) + 9,5 pt4"/>
    <w:uiPriority w:val="99"/>
    <w:rsid w:val="002F6442"/>
    <w:rPr>
      <w:rFonts w:ascii="Microsoft Sans Serif" w:hAnsi="Microsoft Sans Serif" w:cs="Microsoft Sans Serif"/>
      <w:i/>
      <w:iCs/>
      <w:spacing w:val="-10"/>
      <w:sz w:val="15"/>
      <w:szCs w:val="1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2F6442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442"/>
    <w:pPr>
      <w:widowControl w:val="0"/>
      <w:shd w:val="clear" w:color="auto" w:fill="FFFFFF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2MicrosoftSansSerif">
    <w:name w:val="Основной текст (2) + Microsoft Sans Serif"/>
    <w:aliases w:val="8 pt"/>
    <w:uiPriority w:val="99"/>
    <w:rsid w:val="002F6442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2Verdana">
    <w:name w:val="Основной текст (2) + Verdana"/>
    <w:aliases w:val="7 pt,6,5 pt2,Основной текст (2) + 92,Полужирный1,Курсив1"/>
    <w:uiPriority w:val="99"/>
    <w:rsid w:val="002F6442"/>
    <w:rPr>
      <w:rFonts w:ascii="Verdana" w:hAnsi="Verdana" w:cs="Verdana"/>
      <w:sz w:val="14"/>
      <w:szCs w:val="14"/>
      <w:u w:val="none"/>
      <w:shd w:val="clear" w:color="auto" w:fill="FFFFFF"/>
    </w:rPr>
  </w:style>
  <w:style w:type="character" w:customStyle="1" w:styleId="a4">
    <w:name w:val="Без интервала Знак"/>
    <w:link w:val="a3"/>
    <w:uiPriority w:val="1"/>
    <w:rsid w:val="002F6442"/>
    <w:rPr>
      <w:rFonts w:ascii="Calibri" w:eastAsia="Calibri" w:hAnsi="Calibri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2F64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2F644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a">
    <w:name w:val="Normal (Web)"/>
    <w:basedOn w:val="a"/>
    <w:uiPriority w:val="99"/>
    <w:unhideWhenUsed/>
    <w:rsid w:val="002F6442"/>
    <w:pPr>
      <w:spacing w:before="100" w:beforeAutospacing="1" w:after="100" w:afterAutospacing="1"/>
    </w:pPr>
    <w:rPr>
      <w:color w:val="auto"/>
    </w:rPr>
  </w:style>
  <w:style w:type="numbering" w:customStyle="1" w:styleId="WWNum1">
    <w:name w:val="WWNum1"/>
    <w:basedOn w:val="a2"/>
    <w:rsid w:val="002F6442"/>
    <w:pPr>
      <w:numPr>
        <w:numId w:val="3"/>
      </w:numPr>
    </w:pPr>
  </w:style>
  <w:style w:type="numbering" w:customStyle="1" w:styleId="WWNum2">
    <w:name w:val="WWNum2"/>
    <w:basedOn w:val="a2"/>
    <w:rsid w:val="002F6442"/>
    <w:pPr>
      <w:numPr>
        <w:numId w:val="4"/>
      </w:numPr>
    </w:pPr>
  </w:style>
  <w:style w:type="numbering" w:customStyle="1" w:styleId="WW8Num6">
    <w:name w:val="WW8Num6"/>
    <w:basedOn w:val="a2"/>
    <w:rsid w:val="002F6442"/>
    <w:pPr>
      <w:numPr>
        <w:numId w:val="9"/>
      </w:numPr>
    </w:pPr>
  </w:style>
  <w:style w:type="numbering" w:customStyle="1" w:styleId="WW8Num8">
    <w:name w:val="WW8Num8"/>
    <w:basedOn w:val="a2"/>
    <w:rsid w:val="002F6442"/>
    <w:pPr>
      <w:numPr>
        <w:numId w:val="11"/>
      </w:numPr>
    </w:pPr>
  </w:style>
  <w:style w:type="numbering" w:customStyle="1" w:styleId="WW8Num5">
    <w:name w:val="WW8Num5"/>
    <w:basedOn w:val="a2"/>
    <w:rsid w:val="002F6442"/>
    <w:pPr>
      <w:numPr>
        <w:numId w:val="12"/>
      </w:numPr>
    </w:pPr>
  </w:style>
  <w:style w:type="numbering" w:customStyle="1" w:styleId="WW8Num4">
    <w:name w:val="WW8Num4"/>
    <w:basedOn w:val="a2"/>
    <w:rsid w:val="002F6442"/>
    <w:pPr>
      <w:numPr>
        <w:numId w:val="13"/>
      </w:numPr>
    </w:pPr>
  </w:style>
  <w:style w:type="numbering" w:customStyle="1" w:styleId="WW8Num7">
    <w:name w:val="WW8Num7"/>
    <w:basedOn w:val="a2"/>
    <w:rsid w:val="002F6442"/>
    <w:pPr>
      <w:numPr>
        <w:numId w:val="17"/>
      </w:numPr>
    </w:pPr>
  </w:style>
  <w:style w:type="paragraph" w:styleId="ab">
    <w:name w:val="Balloon Text"/>
    <w:basedOn w:val="a"/>
    <w:link w:val="ac"/>
    <w:uiPriority w:val="99"/>
    <w:semiHidden/>
    <w:unhideWhenUsed/>
    <w:rsid w:val="00433C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C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2328-D7EF-42DF-AF8C-7B7C84E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</cp:lastModifiedBy>
  <cp:revision>38</cp:revision>
  <cp:lastPrinted>2020-08-31T14:43:00Z</cp:lastPrinted>
  <dcterms:created xsi:type="dcterms:W3CDTF">2019-05-28T13:59:00Z</dcterms:created>
  <dcterms:modified xsi:type="dcterms:W3CDTF">2021-10-13T17:48:00Z</dcterms:modified>
</cp:coreProperties>
</file>