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224" w:rsidRDefault="00E71224" w:rsidP="00085F6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300470" cy="8903183"/>
            <wp:effectExtent l="0" t="0" r="5080" b="0"/>
            <wp:docPr id="2" name="Рисунок 2" descr="F:\HPSCANS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М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5F6B" w:rsidRPr="00A37D4A" w:rsidRDefault="00085F6B" w:rsidP="00085F6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D4A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085F6B" w:rsidRPr="00A37D4A" w:rsidRDefault="00085F6B" w:rsidP="00085F6B">
      <w:pPr>
        <w:pStyle w:val="a8"/>
        <w:spacing w:after="0" w:line="360" w:lineRule="auto"/>
        <w:ind w:firstLine="696"/>
        <w:rPr>
          <w:rFonts w:ascii="Times New Roman" w:hAnsi="Times New Roman" w:cs="Times New Roman"/>
          <w:b/>
          <w:sz w:val="28"/>
          <w:szCs w:val="28"/>
        </w:rPr>
      </w:pPr>
      <w:r w:rsidRPr="00A37D4A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 «математика»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E906CB">
        <w:rPr>
          <w:rFonts w:ascii="Times New Roman" w:hAnsi="Times New Roman" w:cs="Times New Roman"/>
          <w:sz w:val="24"/>
          <w:szCs w:val="24"/>
        </w:rPr>
        <w:t>абочая программа по математике для обучающихся 5—9 классов разработана на основе Федерального государственного образовательного стандарта основного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образования с учётом и современных мировых требований,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 xml:space="preserve">предъявляемых к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06CB">
        <w:rPr>
          <w:rFonts w:ascii="Times New Roman" w:hAnsi="Times New Roman" w:cs="Times New Roman"/>
          <w:sz w:val="24"/>
          <w:szCs w:val="24"/>
        </w:rPr>
        <w:t>атематическому образованию, и традиций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В рабочей программе учтены идеи и положения Концепции развития математического образования в Российской Федерации.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 xml:space="preserve">математика служит опорным предметом для изучения </w:t>
      </w:r>
      <w:proofErr w:type="gramStart"/>
      <w:r w:rsidRPr="00E906CB">
        <w:rPr>
          <w:rFonts w:ascii="Times New Roman" w:hAnsi="Times New Roman" w:cs="Times New Roman"/>
          <w:sz w:val="24"/>
          <w:szCs w:val="24"/>
        </w:rPr>
        <w:t>смежных</w:t>
      </w:r>
      <w:proofErr w:type="gramEnd"/>
    </w:p>
    <w:p w:rsidR="00085F6B" w:rsidRPr="00E906CB" w:rsidRDefault="00085F6B" w:rsidP="00085F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дисциплин, а после школы реальной необходимостью становится непрерывное образование, что требует полноценной базовой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областях, и даже в гуманитарных сферах. Таким образом, круг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школьников, для которых математика может стать значимым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 xml:space="preserve">предметом,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906CB">
        <w:rPr>
          <w:rFonts w:ascii="Times New Roman" w:hAnsi="Times New Roman" w:cs="Times New Roman"/>
          <w:sz w:val="24"/>
          <w:szCs w:val="24"/>
        </w:rPr>
        <w:t>асширяется.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Практическая полезность математики обусловлена тем,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её предметом являются фундаментальные структуры 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мира: пространственные формы и количественные отношения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Одновременно с расширением сфер применения математики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в современном обществе всё более важным становится математический стиль мышления, проявляющийся в определённых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</w:t>
      </w:r>
    </w:p>
    <w:p w:rsidR="00085F6B" w:rsidRPr="00E906CB" w:rsidRDefault="00085F6B" w:rsidP="00085F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абстрагирование и аналогия. Объекты математических умозаключений, правила их конструирования раскрывают механизм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логических построений, способствуют выработке умения формулировать, обосновывать и доказывать суждения, тем самым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развивают логическое мышление. Ведущая роль принадлежит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математике и в формировании алгоритмической компоненты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прикладная стороны мышления.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E906CB">
        <w:rPr>
          <w:rFonts w:ascii="Times New Roman" w:hAnsi="Times New Roman" w:cs="Times New Roman"/>
          <w:sz w:val="24"/>
          <w:szCs w:val="24"/>
        </w:rPr>
        <w:t>Обучение математике даёт возможность развивать у обучающихся точную, рациональную и информативную речь,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отбирать наиболее подходящие языковые, символические, графические средства для выражения суждений и наглядного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представления.</w:t>
      </w:r>
      <w:proofErr w:type="gramEnd"/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Необходимым компонентом общей культуры в современном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толковании является общее знакомство с методами познания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культуры человека.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 xml:space="preserve">Изучение математики также способствует эстетическому воспитанию человека,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906CB">
        <w:rPr>
          <w:rFonts w:ascii="Times New Roman" w:hAnsi="Times New Roman" w:cs="Times New Roman"/>
          <w:sz w:val="24"/>
          <w:szCs w:val="24"/>
        </w:rPr>
        <w:t>ониманию красоты и изящества математических рассуждений, восприятию геометрических форм, усвоению идеи симметрии.</w:t>
      </w:r>
    </w:p>
    <w:p w:rsidR="00085F6B" w:rsidRPr="00A37D4A" w:rsidRDefault="00085F6B" w:rsidP="00085F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D4A">
        <w:rPr>
          <w:rFonts w:ascii="Times New Roman" w:hAnsi="Times New Roman" w:cs="Times New Roman"/>
          <w:b/>
          <w:sz w:val="32"/>
          <w:szCs w:val="32"/>
        </w:rPr>
        <w:t>Цели изучения учебного курса</w:t>
      </w:r>
    </w:p>
    <w:p w:rsidR="00085F6B" w:rsidRPr="00552006" w:rsidRDefault="00085F6B" w:rsidP="00085F6B">
      <w:pPr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Приоритетными целями обучения математике в 5—6 классах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являются:</w:t>
      </w:r>
    </w:p>
    <w:p w:rsidR="00085F6B" w:rsidRPr="00552006" w:rsidRDefault="00085F6B" w:rsidP="00085F6B">
      <w:pPr>
        <w:pStyle w:val="a8"/>
        <w:numPr>
          <w:ilvl w:val="0"/>
          <w:numId w:val="30"/>
        </w:numPr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085F6B" w:rsidRPr="00552006" w:rsidRDefault="00085F6B" w:rsidP="00085F6B">
      <w:pPr>
        <w:pStyle w:val="a8"/>
        <w:numPr>
          <w:ilvl w:val="0"/>
          <w:numId w:val="30"/>
        </w:numPr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085F6B" w:rsidRPr="00552006" w:rsidRDefault="00085F6B" w:rsidP="00085F6B">
      <w:pPr>
        <w:pStyle w:val="a8"/>
        <w:numPr>
          <w:ilvl w:val="0"/>
          <w:numId w:val="30"/>
        </w:numPr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 xml:space="preserve">подведение обучающихся на доступном для них </w:t>
      </w:r>
      <w:proofErr w:type="gramStart"/>
      <w:r w:rsidRPr="00552006">
        <w:rPr>
          <w:rFonts w:ascii="Times New Roman" w:hAnsi="Times New Roman" w:cs="Times New Roman"/>
        </w:rPr>
        <w:t>уровне</w:t>
      </w:r>
      <w:proofErr w:type="gramEnd"/>
      <w:r w:rsidRPr="00552006">
        <w:rPr>
          <w:rFonts w:ascii="Times New Roman" w:hAnsi="Times New Roman" w:cs="Times New Roman"/>
        </w:rPr>
        <w:t xml:space="preserve"> к осознанию взаимосвязи математики и окружающего мира;</w:t>
      </w:r>
    </w:p>
    <w:p w:rsidR="00085F6B" w:rsidRPr="00552006" w:rsidRDefault="00085F6B" w:rsidP="00085F6B">
      <w:pPr>
        <w:pStyle w:val="a8"/>
        <w:numPr>
          <w:ilvl w:val="0"/>
          <w:numId w:val="30"/>
        </w:numPr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085F6B" w:rsidRPr="00552006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Основные линии содержания курса математики в 5—6 классах — арифметическая и геометрическая, которые развиваются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параллельно, каждая в соответствии с собственной логикой,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однако, не независимо одна от другой, а в тесном контакте и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взаимодействии. Также в курсе происходит знакомство с элементами алгебры и описательной статистики.</w:t>
      </w:r>
    </w:p>
    <w:p w:rsidR="00085F6B" w:rsidRPr="00552006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 xml:space="preserve">Изучение арифметического материала начинается </w:t>
      </w:r>
      <w:proofErr w:type="gramStart"/>
      <w:r w:rsidRPr="00552006">
        <w:rPr>
          <w:rFonts w:ascii="Times New Roman" w:hAnsi="Times New Roman" w:cs="Times New Roman"/>
        </w:rPr>
        <w:t>со</w:t>
      </w:r>
      <w:proofErr w:type="gramEnd"/>
      <w:r w:rsidRPr="00552006">
        <w:rPr>
          <w:rFonts w:ascii="Times New Roman" w:hAnsi="Times New Roman" w:cs="Times New Roman"/>
        </w:rPr>
        <w:t xml:space="preserve"> систематизации и развития знаний о натуральных числах, полученных в начальной школе. При этом совершенствование вычислительной техники и формирование новых теоретических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знаний сочетается с развитием вычислительной культуры, в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теории делимости.</w:t>
      </w:r>
    </w:p>
    <w:p w:rsidR="00085F6B" w:rsidRPr="00552006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Другой крупный блок в содержании арифметической линии —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это дроби. Начало изучения обыкновенных и десятичных дробей отнесено к 5 классу. Это первый этап в освоении дробей,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когда происходит знакомство с основными идеями, понятиями</w:t>
      </w:r>
      <w:r>
        <w:rPr>
          <w:rFonts w:ascii="Times New Roman" w:hAnsi="Times New Roman" w:cs="Times New Roman"/>
        </w:rPr>
        <w:t xml:space="preserve">  </w:t>
      </w:r>
      <w:r w:rsidRPr="00552006">
        <w:rPr>
          <w:rFonts w:ascii="Times New Roman" w:hAnsi="Times New Roman" w:cs="Times New Roman"/>
        </w:rPr>
        <w:t>темы. При этом рассмотрение обыкновенных дробей в полном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объёме предшествует изучению десятичных дробей, что целесообразно с точки зрения логики изложения числовой линии,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когда правила действий с десятичными дробями можно обосновать уже известными алгоритмами выполнения действий с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обыкновенными дробями. Знакомство с десятичными дробями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второй этап в изучении дробей, где происходит совершенствование навыков сравнения и преобразования дробей, освоение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новых вычислительных алгоритмов, оттачивание техники вычислений, в том числе значений выражений, содержащих и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085F6B" w:rsidRPr="00552006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 xml:space="preserve">и отрицательные числа» выделяется </w:t>
      </w:r>
      <w:proofErr w:type="spellStart"/>
      <w:r w:rsidRPr="00552006">
        <w:rPr>
          <w:rFonts w:ascii="Times New Roman" w:hAnsi="Times New Roman" w:cs="Times New Roman"/>
        </w:rPr>
        <w:t>подтема</w:t>
      </w:r>
      <w:proofErr w:type="spellEnd"/>
      <w:r w:rsidRPr="00552006">
        <w:rPr>
          <w:rFonts w:ascii="Times New Roman" w:hAnsi="Times New Roman" w:cs="Times New Roman"/>
        </w:rPr>
        <w:t xml:space="preserve"> «Целые числа», в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 xml:space="preserve">рамках которой </w:t>
      </w:r>
      <w:r>
        <w:rPr>
          <w:rFonts w:ascii="Times New Roman" w:hAnsi="Times New Roman" w:cs="Times New Roman"/>
        </w:rPr>
        <w:t>знакомство с отрицательными чис</w:t>
      </w:r>
      <w:r w:rsidRPr="00552006">
        <w:rPr>
          <w:rFonts w:ascii="Times New Roman" w:hAnsi="Times New Roman" w:cs="Times New Roman"/>
        </w:rPr>
        <w:t>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учащихся практически со всеми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основными понятиями темы, в том числе и с правилами знаков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при выполнении арифметических действий. Изучение рациональных чисел на этом не закончится, а будет продолжено в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курсе алгебры 7 класса, что станет следующим проходом всех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принципиальных вопросов, тем самым разделение трудностей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облегчает восприятие материала, а распределение во времени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способствует прочности приобретаемых навыков.</w:t>
      </w:r>
    </w:p>
    <w:p w:rsidR="00085F6B" w:rsidRPr="00552006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При обучении решению текстовых задач в 5—6 классах используются арифметические приёмы решения. Текстовые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задачи, решаемые при отработке вычислительных навыков в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5—6 классах, рассматриваются задачи следующих видов: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задачи на движение, на части, на покупки, на работу и производительность, на проценты, на отношения и пропорции. Кроме того, обучающиеся знакомятся с приёмами решения задач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перебором возможных вариантов, учатся работать с информацией, представленной в форме таблиц или диаграмм.</w:t>
      </w:r>
    </w:p>
    <w:p w:rsidR="00085F6B" w:rsidRPr="00552006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 xml:space="preserve">В рабочей программе предусмотрено формирование пропедевтических алгебраических представлений. </w:t>
      </w:r>
      <w:r>
        <w:rPr>
          <w:rFonts w:ascii="Times New Roman" w:hAnsi="Times New Roman" w:cs="Times New Roman"/>
        </w:rPr>
        <w:t xml:space="preserve">Буква </w:t>
      </w:r>
      <w:r w:rsidRPr="00552006">
        <w:rPr>
          <w:rFonts w:ascii="Times New Roman" w:hAnsi="Times New Roman" w:cs="Times New Roman"/>
        </w:rPr>
        <w:t>как символ некоторого числа в зависимости от математического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контекста вводится постепенно. Буквенная символика широко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552006">
        <w:rPr>
          <w:rFonts w:ascii="Times New Roman" w:hAnsi="Times New Roman" w:cs="Times New Roman"/>
        </w:rPr>
        <w:t>используется</w:t>
      </w:r>
      <w:proofErr w:type="gramEnd"/>
      <w:r w:rsidRPr="00552006">
        <w:rPr>
          <w:rFonts w:ascii="Times New Roman" w:hAnsi="Times New Roman" w:cs="Times New Roman"/>
        </w:rPr>
        <w:t xml:space="preserve"> прежде всего для записи общих утверждений и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предложений, формул, в частности для вычисления геометрических величин, в качестве «заместителя» числа.</w:t>
      </w:r>
    </w:p>
    <w:p w:rsidR="00085F6B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>В курсе «Математики» 5—6 классов представлена наглядная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геометрия, направленная на развитие образного мышления,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пространственного воображения, изобразительных умений. Это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важный этап в изучении геометрии, который осуществляется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 xml:space="preserve">на наглядно-практическом уровне, опирается на наглядно-образное мышление </w:t>
      </w:r>
      <w:proofErr w:type="gramStart"/>
      <w:r w:rsidRPr="00552006">
        <w:rPr>
          <w:rFonts w:ascii="Times New Roman" w:hAnsi="Times New Roman" w:cs="Times New Roman"/>
        </w:rPr>
        <w:t>обучающихся</w:t>
      </w:r>
      <w:proofErr w:type="gramEnd"/>
      <w:r w:rsidRPr="00552006">
        <w:rPr>
          <w:rFonts w:ascii="Times New Roman" w:hAnsi="Times New Roman" w:cs="Times New Roman"/>
        </w:rPr>
        <w:t>. Большая роль отводится практической деятельности, опыту, эксперименту, моделированию.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Обучающиеся знакомятся с геометрическими фигурами на плоскости и в пространстве, с их простейшими конфигурациями,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учатся изображать их на нелинованной и клетчатой бумаге,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>рассматривают их простейшие свойства. В процессе изучения</w:t>
      </w:r>
      <w:r>
        <w:rPr>
          <w:rFonts w:ascii="Times New Roman" w:hAnsi="Times New Roman" w:cs="Times New Roman"/>
        </w:rPr>
        <w:t xml:space="preserve"> </w:t>
      </w:r>
      <w:r w:rsidRPr="00552006">
        <w:rPr>
          <w:rFonts w:ascii="Times New Roman" w:hAnsi="Times New Roman" w:cs="Times New Roman"/>
        </w:rPr>
        <w:t xml:space="preserve">наглядной геометрии знания, полученные </w:t>
      </w:r>
      <w:proofErr w:type="gramStart"/>
      <w:r w:rsidRPr="00552006">
        <w:rPr>
          <w:rFonts w:ascii="Times New Roman" w:hAnsi="Times New Roman" w:cs="Times New Roman"/>
        </w:rPr>
        <w:t>обучающимися</w:t>
      </w:r>
      <w:proofErr w:type="gramEnd"/>
      <w:r w:rsidRPr="00552006">
        <w:rPr>
          <w:rFonts w:ascii="Times New Roman" w:hAnsi="Times New Roman" w:cs="Times New Roman"/>
        </w:rPr>
        <w:t xml:space="preserve"> в начальной школе, систематизируются и расширяются.</w:t>
      </w:r>
    </w:p>
    <w:p w:rsidR="00085F6B" w:rsidRPr="00A37D4A" w:rsidRDefault="00085F6B" w:rsidP="00085F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D4A">
        <w:rPr>
          <w:rFonts w:ascii="Times New Roman" w:hAnsi="Times New Roman" w:cs="Times New Roman"/>
          <w:b/>
          <w:sz w:val="32"/>
          <w:szCs w:val="32"/>
        </w:rPr>
        <w:t>Место учебного курса в учебном плане</w:t>
      </w:r>
    </w:p>
    <w:p w:rsidR="00085F6B" w:rsidRDefault="00085F6B" w:rsidP="00085F6B">
      <w:pPr>
        <w:ind w:firstLine="567"/>
        <w:rPr>
          <w:rFonts w:ascii="Times New Roman" w:hAnsi="Times New Roman" w:cs="Times New Roman"/>
        </w:rPr>
      </w:pPr>
      <w:r w:rsidRPr="00552006">
        <w:rPr>
          <w:rFonts w:ascii="Times New Roman" w:hAnsi="Times New Roman" w:cs="Times New Roman"/>
        </w:rPr>
        <w:t xml:space="preserve">Согласно учебному </w:t>
      </w:r>
      <w:r>
        <w:rPr>
          <w:rFonts w:ascii="Times New Roman" w:hAnsi="Times New Roman" w:cs="Times New Roman"/>
        </w:rPr>
        <w:t>плану в 6 классе</w:t>
      </w:r>
      <w:r w:rsidRPr="00552006">
        <w:rPr>
          <w:rFonts w:ascii="Times New Roman" w:hAnsi="Times New Roman" w:cs="Times New Roman"/>
        </w:rPr>
        <w:t xml:space="preserve">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085F6B" w:rsidRDefault="00085F6B" w:rsidP="00085F6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Согласно учебному плану на изучение учебного курса «Математика» отводится: </w:t>
      </w:r>
      <w:r w:rsidRPr="00871143">
        <w:rPr>
          <w:rFonts w:ascii="Times New Roman" w:hAnsi="Times New Roman" w:cs="Times New Roman"/>
          <w:sz w:val="24"/>
          <w:szCs w:val="24"/>
        </w:rPr>
        <w:t>в 6 классе 5 уч</w:t>
      </w:r>
      <w:r>
        <w:rPr>
          <w:rFonts w:ascii="Times New Roman" w:hAnsi="Times New Roman" w:cs="Times New Roman"/>
          <w:sz w:val="24"/>
          <w:szCs w:val="24"/>
        </w:rPr>
        <w:t>ебных часов в неделю, всего  170</w:t>
      </w:r>
      <w:r w:rsidRPr="00871143">
        <w:rPr>
          <w:rFonts w:ascii="Times New Roman" w:hAnsi="Times New Roman" w:cs="Times New Roman"/>
          <w:sz w:val="24"/>
          <w:szCs w:val="24"/>
        </w:rPr>
        <w:t xml:space="preserve"> учебных часов.</w:t>
      </w:r>
    </w:p>
    <w:p w:rsidR="00085F6B" w:rsidRDefault="00085F6B" w:rsidP="00085F6B">
      <w:pPr>
        <w:pStyle w:val="a8"/>
        <w:spacing w:after="0" w:line="360" w:lineRule="auto"/>
        <w:ind w:firstLine="69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Содержание учебного курса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65F0C">
        <w:rPr>
          <w:rFonts w:ascii="Times New Roman" w:hAnsi="Times New Roman" w:cs="Times New Roman"/>
          <w:b/>
          <w:i/>
          <w:sz w:val="24"/>
          <w:szCs w:val="24"/>
          <w:u w:val="single"/>
        </w:rPr>
        <w:t>Натуральные числа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265F0C">
        <w:rPr>
          <w:rFonts w:ascii="Times New Roman" w:hAnsi="Times New Roman" w:cs="Times New Roman"/>
          <w:sz w:val="24"/>
          <w:szCs w:val="24"/>
        </w:rPr>
        <w:t>ств сл</w:t>
      </w:r>
      <w:proofErr w:type="gramEnd"/>
      <w:r w:rsidRPr="00265F0C">
        <w:rPr>
          <w:rFonts w:ascii="Times New Roman" w:hAnsi="Times New Roman" w:cs="Times New Roman"/>
          <w:sz w:val="24"/>
          <w:szCs w:val="24"/>
        </w:rPr>
        <w:t>ожения и умножения, распред</w:t>
      </w:r>
      <w:r>
        <w:rPr>
          <w:rFonts w:ascii="Times New Roman" w:hAnsi="Times New Roman" w:cs="Times New Roman"/>
          <w:sz w:val="24"/>
          <w:szCs w:val="24"/>
        </w:rPr>
        <w:t xml:space="preserve">елительного свойства умножения. </w:t>
      </w:r>
      <w:r w:rsidRPr="00265F0C">
        <w:rPr>
          <w:rFonts w:ascii="Times New Roman" w:hAnsi="Times New Roman" w:cs="Times New Roman"/>
          <w:sz w:val="24"/>
          <w:szCs w:val="24"/>
        </w:rPr>
        <w:t xml:space="preserve">Округление натуральных чисел.  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Делители и кратные числа; наибольший общий делитель и наименьшее общее кратное. Делимость суммы и произведения. Деление с остатком.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65F0C">
        <w:rPr>
          <w:rFonts w:ascii="Times New Roman" w:hAnsi="Times New Roman" w:cs="Times New Roman"/>
          <w:b/>
          <w:i/>
          <w:sz w:val="24"/>
          <w:szCs w:val="24"/>
          <w:u w:val="single"/>
        </w:rPr>
        <w:t>Дроби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Отношение. Деление в данном отношении. Масштаб, пропорция. Применение пропорций при решении задач. 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65F0C">
        <w:rPr>
          <w:rFonts w:ascii="Times New Roman" w:hAnsi="Times New Roman" w:cs="Times New Roman"/>
          <w:b/>
          <w:i/>
          <w:sz w:val="24"/>
          <w:szCs w:val="24"/>
          <w:u w:val="single"/>
        </w:rPr>
        <w:t>Положительные и отрицательные числа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ab/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265F0C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265F0C">
        <w:rPr>
          <w:rFonts w:ascii="Times New Roman" w:hAnsi="Times New Roman" w:cs="Times New Roman"/>
          <w:sz w:val="24"/>
          <w:szCs w:val="24"/>
        </w:rPr>
        <w:t xml:space="preserve"> прямой. Числовые промежутки.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 xml:space="preserve">Сравнение чисел. Арифметические действия с </w:t>
      </w:r>
      <w:proofErr w:type="gramStart"/>
      <w:r w:rsidRPr="00265F0C">
        <w:rPr>
          <w:rFonts w:ascii="Times New Roman" w:hAnsi="Times New Roman" w:cs="Times New Roman"/>
          <w:sz w:val="24"/>
          <w:szCs w:val="24"/>
        </w:rPr>
        <w:t>положительными</w:t>
      </w:r>
      <w:proofErr w:type="gramEnd"/>
      <w:r w:rsidRPr="00265F0C">
        <w:rPr>
          <w:rFonts w:ascii="Times New Roman" w:hAnsi="Times New Roman" w:cs="Times New Roman"/>
          <w:sz w:val="24"/>
          <w:szCs w:val="24"/>
        </w:rPr>
        <w:t xml:space="preserve"> и отрицательными 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 xml:space="preserve">числами. 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085F6B" w:rsidRPr="000F22CE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F22CE">
        <w:rPr>
          <w:rFonts w:ascii="Times New Roman" w:hAnsi="Times New Roman" w:cs="Times New Roman"/>
          <w:b/>
          <w:i/>
          <w:sz w:val="24"/>
          <w:szCs w:val="24"/>
          <w:u w:val="single"/>
        </w:rPr>
        <w:t>Буквенные выражения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Формулы; формулы периметра и площади прямоугольника, квадрата, объёма параллелепипеда и куба.</w:t>
      </w:r>
    </w:p>
    <w:p w:rsidR="00085F6B" w:rsidRPr="000F22CE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F22CE">
        <w:rPr>
          <w:rFonts w:ascii="Times New Roman" w:hAnsi="Times New Roman" w:cs="Times New Roman"/>
          <w:b/>
          <w:i/>
          <w:sz w:val="24"/>
          <w:szCs w:val="24"/>
          <w:u w:val="single"/>
        </w:rPr>
        <w:t>Решение текстовых задач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5F0C">
        <w:rPr>
          <w:rFonts w:ascii="Times New Roman" w:hAnsi="Times New Roman" w:cs="Times New Roman"/>
          <w:sz w:val="24"/>
          <w:szCs w:val="24"/>
        </w:rPr>
        <w:t>Решение задач, содержащих зависимости, связывающих величины: скорость, время, расстояние; цена, количество, стоимость; производительность, время, объём работы.</w:t>
      </w:r>
      <w:proofErr w:type="gramEnd"/>
      <w:r w:rsidRPr="00265F0C">
        <w:rPr>
          <w:rFonts w:ascii="Times New Roman" w:hAnsi="Times New Roman" w:cs="Times New Roman"/>
          <w:sz w:val="24"/>
          <w:szCs w:val="24"/>
        </w:rPr>
        <w:t xml:space="preserve"> Единицы измерения: массы, стоимости; расстояния, времени, скорости. Связь между единицами измерения каждой величины. 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 xml:space="preserve">Решение задач, связанных с отношением, пропорциональностью величин,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65F0C">
        <w:rPr>
          <w:rFonts w:ascii="Times New Roman" w:hAnsi="Times New Roman" w:cs="Times New Roman"/>
          <w:sz w:val="24"/>
          <w:szCs w:val="24"/>
        </w:rPr>
        <w:t xml:space="preserve">роцентами; решение основных задач на дроби и проценты. 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 xml:space="preserve">Оценка и прикидка, округление результата. </w:t>
      </w:r>
    </w:p>
    <w:p w:rsidR="00085F6B" w:rsidRPr="00265F0C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Составление буквенных выражений по условию задачи. Представление данных с помощью таблиц и диаграмм. Столбчатые диаграммы: чтение и построение. Чтение круговых диаграмм.</w:t>
      </w:r>
    </w:p>
    <w:p w:rsidR="00085F6B" w:rsidRPr="000F22CE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F22CE">
        <w:rPr>
          <w:rFonts w:ascii="Times New Roman" w:hAnsi="Times New Roman" w:cs="Times New Roman"/>
          <w:b/>
          <w:i/>
          <w:sz w:val="24"/>
          <w:szCs w:val="24"/>
          <w:u w:val="single"/>
        </w:rPr>
        <w:t>Наглядная геометрия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65F0C">
        <w:rPr>
          <w:rFonts w:ascii="Times New Roman" w:hAnsi="Times New Roman" w:cs="Times New Roman"/>
          <w:sz w:val="24"/>
          <w:szCs w:val="24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  <w:r w:rsidRPr="00265F0C">
        <w:rPr>
          <w:rFonts w:ascii="Times New Roman" w:hAnsi="Times New Roman" w:cs="Times New Roman"/>
          <w:sz w:val="24"/>
          <w:szCs w:val="24"/>
        </w:rPr>
        <w:t xml:space="preserve"> Взаимное расположение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F0C">
        <w:rPr>
          <w:rFonts w:ascii="Times New Roman" w:hAnsi="Times New Roman" w:cs="Times New Roman"/>
          <w:sz w:val="24"/>
          <w:szCs w:val="24"/>
        </w:rPr>
        <w:t xml:space="preserve">прямых на плоскости, параллельные прямые, перпендикулярные прямые. </w:t>
      </w:r>
      <w:proofErr w:type="gramStart"/>
      <w:r w:rsidRPr="00265F0C">
        <w:rPr>
          <w:rFonts w:ascii="Times New Roman" w:hAnsi="Times New Roman" w:cs="Times New Roman"/>
          <w:sz w:val="24"/>
          <w:szCs w:val="24"/>
        </w:rPr>
        <w:t xml:space="preserve">Измерение расстояний: между двумя точками, от точки до прямой; длина маршрута на квадратной сетке. </w:t>
      </w:r>
      <w:proofErr w:type="gramEnd"/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>Измерение и построение углов с помощью транспортира. Виды треугольников: остроугольный, прямоугольный, тупоугольный; равнобедренный, равносторонний. Четырёхугольник, примеры четырёхугольников.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F0C">
        <w:rPr>
          <w:rFonts w:ascii="Times New Roman" w:hAnsi="Times New Roman" w:cs="Times New Roman"/>
          <w:sz w:val="24"/>
          <w:szCs w:val="24"/>
        </w:rPr>
        <w:t>Прямоугольник, квадрат: использование свой</w:t>
      </w:r>
      <w:proofErr w:type="gramStart"/>
      <w:r w:rsidRPr="00265F0C">
        <w:rPr>
          <w:rFonts w:ascii="Times New Roman" w:hAnsi="Times New Roman" w:cs="Times New Roman"/>
          <w:sz w:val="24"/>
          <w:szCs w:val="24"/>
        </w:rPr>
        <w:t>ств ст</w:t>
      </w:r>
      <w:proofErr w:type="gramEnd"/>
      <w:r w:rsidRPr="00265F0C">
        <w:rPr>
          <w:rFonts w:ascii="Times New Roman" w:hAnsi="Times New Roman" w:cs="Times New Roman"/>
          <w:sz w:val="24"/>
          <w:szCs w:val="24"/>
        </w:rPr>
        <w:t xml:space="preserve">орон, углов, диагоналей. Изображение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F0C">
        <w:rPr>
          <w:rFonts w:ascii="Times New Roman" w:hAnsi="Times New Roman" w:cs="Times New Roman"/>
          <w:sz w:val="24"/>
          <w:szCs w:val="24"/>
        </w:rPr>
        <w:t xml:space="preserve">геометрических фигур на нелинованной бумаге с использованием циркуля, линейки, угольника, транспортира. Построения на клетчатой бумаге. 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 xml:space="preserve">Периметр многоугольника. Понятие площади фигуры; единицы измерения площади. Приближённое измерение площади фигур, в том числе на квадратной сетке.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65F0C">
        <w:rPr>
          <w:rFonts w:ascii="Times New Roman" w:hAnsi="Times New Roman" w:cs="Times New Roman"/>
          <w:sz w:val="24"/>
          <w:szCs w:val="24"/>
        </w:rPr>
        <w:t xml:space="preserve">риближённое измерение длины окружности, площади круга. 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5F0C">
        <w:rPr>
          <w:rFonts w:ascii="Times New Roman" w:hAnsi="Times New Roman" w:cs="Times New Roman"/>
          <w:sz w:val="24"/>
          <w:szCs w:val="24"/>
        </w:rPr>
        <w:t xml:space="preserve">Симметрия: центральная, осевая и зеркальная симметрии. Построение симметричных фигур. 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265F0C">
        <w:rPr>
          <w:rFonts w:ascii="Times New Roman" w:hAnsi="Times New Roman" w:cs="Times New Roman"/>
          <w:sz w:val="24"/>
          <w:szCs w:val="24"/>
        </w:rPr>
        <w:t xml:space="preserve">Наглядные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F0C">
        <w:rPr>
          <w:rFonts w:ascii="Times New Roman" w:hAnsi="Times New Roman" w:cs="Times New Roman"/>
          <w:sz w:val="24"/>
          <w:szCs w:val="24"/>
        </w:rPr>
        <w:t>представления о пространственных фигурах: параллелепипед, куб, призма, пирамида, конус, цилиндр, шар и сфера.</w:t>
      </w:r>
      <w:proofErr w:type="gramEnd"/>
      <w:r w:rsidRPr="00265F0C">
        <w:rPr>
          <w:rFonts w:ascii="Times New Roman" w:hAnsi="Times New Roman" w:cs="Times New Roman"/>
          <w:sz w:val="24"/>
          <w:szCs w:val="24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др.). Понятие объёма; единицы измерения объёма. Объём прямоугольного параллелепипеда, куба.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85F6B" w:rsidRPr="00A37D4A" w:rsidRDefault="00085F6B" w:rsidP="00085F6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D4A">
        <w:rPr>
          <w:rFonts w:ascii="Times New Roman" w:hAnsi="Times New Roman" w:cs="Times New Roman"/>
          <w:b/>
          <w:sz w:val="32"/>
          <w:szCs w:val="32"/>
        </w:rPr>
        <w:t>Планируемые результаты освоения учебного предмета «Математика» на уровне основного общего образования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Освоение учебного предмета «Математика» должно обеспечивать достижение на уровне основного общего образования следующих личностных, метапредметных и предметных образовательных результатов:</w:t>
      </w:r>
    </w:p>
    <w:p w:rsidR="00085F6B" w:rsidRPr="00034D7C" w:rsidRDefault="00085F6B" w:rsidP="00085F6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4D7C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учебного предмета «Математика» характеризуются: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Патриотическое воспитание: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проявлением интереса к прошлому и настоящему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сферах.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Гражданское и духовно-нравственное воспитание: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 xml:space="preserve">готовностью к выполнению обязанностей гражданина и реализации его прав,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906CB">
        <w:rPr>
          <w:rFonts w:ascii="Times New Roman" w:hAnsi="Times New Roman" w:cs="Times New Roman"/>
          <w:sz w:val="24"/>
          <w:szCs w:val="24"/>
        </w:rPr>
        <w:t>редставлением о математических основах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функционирования различных структур, явлений, процедур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 xml:space="preserve">гражданского общества (выборы, опросы и пр.); готовностью </w:t>
      </w:r>
      <w:proofErr w:type="gramStart"/>
      <w:r w:rsidRPr="00E906CB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085F6B" w:rsidRPr="00E906CB" w:rsidRDefault="00085F6B" w:rsidP="00085F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обсуждению этических проблем, связанных с практическим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применением достижений науки, осознанием важности морально-этических принципов в деятельности учёного.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Трудовое воспитание: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личных интересов и общественных потребностей.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Эстетическое воспитание: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умению видеть математические закономерности в искусстве.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Ценности научного познания: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</w:t>
      </w:r>
    </w:p>
    <w:p w:rsidR="00085F6B" w:rsidRPr="00E906CB" w:rsidRDefault="00085F6B" w:rsidP="00085F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и значимости для развития цивилизации; овладением языком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Физическое воспитание, формирование культуры здоровья и эмоционального благополучия: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готовностью применять математические знания в интересах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своего здоровья, ведения здорового образа жизни (здоровое питание, сбалансированный режим занятий и отдыха, регулярная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 xml:space="preserve">физическая активность); </w:t>
      </w:r>
      <w:proofErr w:type="spellStart"/>
      <w:r w:rsidRPr="00E906CB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E906CB">
        <w:rPr>
          <w:rFonts w:ascii="Times New Roman" w:hAnsi="Times New Roman" w:cs="Times New Roman"/>
          <w:sz w:val="24"/>
          <w:szCs w:val="24"/>
        </w:rPr>
        <w:t xml:space="preserve"> навыка рефлексии, признанием своего права на ошибку и такого же права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другого человека.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Экологическое воспитание: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окружающей среды; осознанием глобального характера экологических проблем и путей их решения.</w:t>
      </w:r>
    </w:p>
    <w:p w:rsidR="00085F6B" w:rsidRPr="00034D7C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Личностные результаты, обеспечивающие адаптацию </w:t>
      </w:r>
      <w:proofErr w:type="gramStart"/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>обучающегося</w:t>
      </w:r>
      <w:proofErr w:type="gramEnd"/>
      <w:r w:rsidRPr="00034D7C">
        <w:rPr>
          <w:rFonts w:ascii="Times New Roman" w:hAnsi="Times New Roman" w:cs="Times New Roman"/>
          <w:b/>
          <w:sz w:val="24"/>
          <w:szCs w:val="24"/>
          <w:u w:val="single"/>
        </w:rPr>
        <w:t xml:space="preserve"> к изменяющимся условиям социальной и природной среды: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деятельность, в том числе умение учиться у других людей, приобретать в совместной деятельности новые знания, навыки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компетенции из опыта других;</w:t>
      </w:r>
    </w:p>
    <w:p w:rsidR="00085F6B" w:rsidRPr="00E906C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необходимостью в формировании новых знаний,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формулировать идеи, понятия, гипотезы об объектах и явлениях, в том числе ранее не известных, осознавать дефициты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собственных знаний и компетентностей, планировать своё развитие;</w:t>
      </w:r>
    </w:p>
    <w:p w:rsidR="00085F6B" w:rsidRDefault="00085F6B" w:rsidP="00085F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06CB">
        <w:rPr>
          <w:rFonts w:ascii="Times New Roman" w:hAnsi="Times New Roman" w:cs="Times New Roman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>корректировать принимаемые решения и действия, формулировать и оценивать риски и последствия, формировать опыт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5F6B" w:rsidRPr="000A47AC" w:rsidRDefault="00085F6B" w:rsidP="00085F6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A47AC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0A47AC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</w:p>
    <w:p w:rsidR="00085F6B" w:rsidRPr="00BB0765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906C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906CB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учебного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6CB">
        <w:rPr>
          <w:rFonts w:ascii="Times New Roman" w:hAnsi="Times New Roman" w:cs="Times New Roman"/>
          <w:sz w:val="24"/>
          <w:szCs w:val="24"/>
        </w:rPr>
        <w:t xml:space="preserve">предмета «Математика» характеризуются овладением </w:t>
      </w:r>
      <w:r w:rsidRPr="00BB0765">
        <w:rPr>
          <w:rFonts w:ascii="Times New Roman" w:hAnsi="Times New Roman" w:cs="Times New Roman"/>
          <w:i/>
          <w:sz w:val="24"/>
          <w:szCs w:val="24"/>
        </w:rPr>
        <w:t>универсальными познавательными действиями, универсальными коммуникативными действиями и универсальными регулятивными действиями.</w:t>
      </w:r>
    </w:p>
    <w:p w:rsidR="00085F6B" w:rsidRPr="00BB0765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BB0765">
        <w:rPr>
          <w:rFonts w:ascii="Times New Roman" w:hAnsi="Times New Roman" w:cs="Times New Roman"/>
          <w:i/>
          <w:sz w:val="24"/>
          <w:szCs w:val="24"/>
        </w:rPr>
        <w:t xml:space="preserve">1) Универсальные </w:t>
      </w:r>
      <w:r w:rsidRPr="000A47AC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  <w:r w:rsidRPr="00BB0765">
        <w:rPr>
          <w:rFonts w:ascii="Times New Roman" w:hAnsi="Times New Roman" w:cs="Times New Roman"/>
          <w:i/>
          <w:sz w:val="24"/>
          <w:szCs w:val="24"/>
        </w:rPr>
        <w:t xml:space="preserve"> 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i/>
          <w:sz w:val="24"/>
          <w:szCs w:val="24"/>
        </w:rPr>
        <w:t>работать с информацией).</w:t>
      </w:r>
    </w:p>
    <w:p w:rsidR="00085F6B" w:rsidRPr="00BB0765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765">
        <w:rPr>
          <w:rFonts w:ascii="Times New Roman" w:hAnsi="Times New Roman" w:cs="Times New Roman"/>
          <w:b/>
          <w:sz w:val="24"/>
          <w:szCs w:val="24"/>
          <w:u w:val="single"/>
        </w:rPr>
        <w:t>Базовые логические действия:</w:t>
      </w:r>
    </w:p>
    <w:p w:rsidR="00085F6B" w:rsidRPr="00BB0765" w:rsidRDefault="00085F6B" w:rsidP="00085F6B">
      <w:pPr>
        <w:pStyle w:val="a8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085F6B" w:rsidRPr="00BB0765" w:rsidRDefault="00085F6B" w:rsidP="00085F6B">
      <w:pPr>
        <w:pStyle w:val="a8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085F6B" w:rsidRPr="00BB0765" w:rsidRDefault="00085F6B" w:rsidP="00085F6B">
      <w:pPr>
        <w:pStyle w:val="a8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предлагать критерии для выявления закономерностей и противоречий;</w:t>
      </w:r>
    </w:p>
    <w:p w:rsidR="00085F6B" w:rsidRPr="00BB0765" w:rsidRDefault="00085F6B" w:rsidP="00085F6B">
      <w:pPr>
        <w:pStyle w:val="a8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делать выводы с использованием законов логики, дедуктивных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и индуктивных умозаключений, умозаключений по аналогии;</w:t>
      </w:r>
    </w:p>
    <w:p w:rsidR="00085F6B" w:rsidRPr="00BB0765" w:rsidRDefault="00085F6B" w:rsidP="00085F6B">
      <w:pPr>
        <w:pStyle w:val="a8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разбирать доказательства математических утверждений (прямые и от противного), проводить самостоятельно несложные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доказательства математических фактов, выстраивать аргументацию, приводить примеры и контрпримеры; обосновывать собственные рассуждения;</w:t>
      </w:r>
    </w:p>
    <w:p w:rsidR="00085F6B" w:rsidRPr="00BB0765" w:rsidRDefault="00085F6B" w:rsidP="00085F6B">
      <w:pPr>
        <w:pStyle w:val="a8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с учётом самостоятельно выделенных критериев).</w:t>
      </w:r>
    </w:p>
    <w:p w:rsidR="00085F6B" w:rsidRPr="00BB0765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765">
        <w:rPr>
          <w:rFonts w:ascii="Times New Roman" w:hAnsi="Times New Roman" w:cs="Times New Roman"/>
          <w:b/>
          <w:sz w:val="24"/>
          <w:szCs w:val="24"/>
          <w:u w:val="single"/>
        </w:rPr>
        <w:t>Базовые исследовательские действия:</w:t>
      </w:r>
    </w:p>
    <w:p w:rsidR="00085F6B" w:rsidRPr="00BB0765" w:rsidRDefault="00085F6B" w:rsidP="00085F6B">
      <w:pPr>
        <w:pStyle w:val="a8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мнение;</w:t>
      </w:r>
    </w:p>
    <w:p w:rsidR="00085F6B" w:rsidRPr="00BB0765" w:rsidRDefault="00085F6B" w:rsidP="00085F6B">
      <w:pPr>
        <w:pStyle w:val="a8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особенностей математического объекта, зависимостей объектов между собой;</w:t>
      </w:r>
    </w:p>
    <w:p w:rsidR="00085F6B" w:rsidRPr="00BB0765" w:rsidRDefault="00085F6B" w:rsidP="00085F6B">
      <w:pPr>
        <w:pStyle w:val="a8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85F6B" w:rsidRPr="00BB0765" w:rsidRDefault="00085F6B" w:rsidP="00085F6B">
      <w:pPr>
        <w:pStyle w:val="a8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85F6B" w:rsidRPr="00BB0765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765">
        <w:rPr>
          <w:rFonts w:ascii="Times New Roman" w:hAnsi="Times New Roman" w:cs="Times New Roman"/>
          <w:b/>
          <w:sz w:val="24"/>
          <w:szCs w:val="24"/>
          <w:u w:val="single"/>
        </w:rPr>
        <w:t>Работа с информацией:</w:t>
      </w:r>
    </w:p>
    <w:p w:rsidR="00085F6B" w:rsidRPr="00BB0765" w:rsidRDefault="00085F6B" w:rsidP="00085F6B">
      <w:pPr>
        <w:pStyle w:val="a8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085F6B" w:rsidRPr="00BB0765" w:rsidRDefault="00085F6B" w:rsidP="00085F6B">
      <w:pPr>
        <w:pStyle w:val="a8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85F6B" w:rsidRPr="00BB0765" w:rsidRDefault="00085F6B" w:rsidP="00085F6B">
      <w:pPr>
        <w:pStyle w:val="a8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85F6B" w:rsidRPr="00BB0765" w:rsidRDefault="00085F6B" w:rsidP="00085F6B">
      <w:pPr>
        <w:pStyle w:val="a8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85F6B" w:rsidRPr="00BB0765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BB0765">
        <w:rPr>
          <w:rFonts w:ascii="Times New Roman" w:hAnsi="Times New Roman" w:cs="Times New Roman"/>
          <w:i/>
          <w:sz w:val="24"/>
          <w:szCs w:val="24"/>
        </w:rPr>
        <w:t xml:space="preserve">2) Универсальные </w:t>
      </w:r>
      <w:r w:rsidRPr="00BB0765"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</w:t>
      </w:r>
      <w:r w:rsidRPr="00BB0765">
        <w:rPr>
          <w:rFonts w:ascii="Times New Roman" w:hAnsi="Times New Roman" w:cs="Times New Roman"/>
          <w:i/>
          <w:sz w:val="24"/>
          <w:szCs w:val="24"/>
        </w:rPr>
        <w:t>действия обеспечивают сформированность социальных навыков обучающихся.</w:t>
      </w:r>
    </w:p>
    <w:p w:rsidR="00085F6B" w:rsidRPr="00BB0765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765">
        <w:rPr>
          <w:rFonts w:ascii="Times New Roman" w:hAnsi="Times New Roman" w:cs="Times New Roman"/>
          <w:b/>
          <w:sz w:val="24"/>
          <w:szCs w:val="24"/>
          <w:u w:val="single"/>
        </w:rPr>
        <w:t>Общение:</w:t>
      </w:r>
    </w:p>
    <w:p w:rsidR="00085F6B" w:rsidRPr="00BB0765" w:rsidRDefault="00085F6B" w:rsidP="00085F6B">
      <w:pPr>
        <w:pStyle w:val="a8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полученный результат;</w:t>
      </w:r>
    </w:p>
    <w:p w:rsidR="00085F6B" w:rsidRPr="00BB0765" w:rsidRDefault="00085F6B" w:rsidP="00085F6B">
      <w:pPr>
        <w:pStyle w:val="a8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085F6B" w:rsidRPr="00BB0765" w:rsidRDefault="00085F6B" w:rsidP="00085F6B">
      <w:pPr>
        <w:pStyle w:val="a8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085F6B" w:rsidRPr="00BB0765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765">
        <w:rPr>
          <w:rFonts w:ascii="Times New Roman" w:hAnsi="Times New Roman" w:cs="Times New Roman"/>
          <w:b/>
          <w:sz w:val="24"/>
          <w:szCs w:val="24"/>
          <w:u w:val="single"/>
        </w:rPr>
        <w:t>Сотрудничество:</w:t>
      </w:r>
    </w:p>
    <w:p w:rsidR="00085F6B" w:rsidRPr="00BB0765" w:rsidRDefault="00085F6B" w:rsidP="00085F6B">
      <w:pPr>
        <w:pStyle w:val="a8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математических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обобщать мнения нескольких людей;</w:t>
      </w:r>
    </w:p>
    <w:p w:rsidR="00085F6B" w:rsidRPr="00BB0765" w:rsidRDefault="00085F6B" w:rsidP="00085F6B">
      <w:pPr>
        <w:pStyle w:val="a8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участвовать в групповых формах работы (обсуждения, обмен мнениями, мозговые штурмы и др.); выполнять свою часть работы и координировать свои действия с другими членами команды; оценивать качество своего вклада в общий продукт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по критериям, сформулированным участниками взаимодействия.</w:t>
      </w:r>
    </w:p>
    <w:p w:rsidR="00085F6B" w:rsidRPr="00BB0765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BB0765">
        <w:rPr>
          <w:rFonts w:ascii="Times New Roman" w:hAnsi="Times New Roman" w:cs="Times New Roman"/>
          <w:i/>
          <w:sz w:val="24"/>
          <w:szCs w:val="24"/>
        </w:rPr>
        <w:t xml:space="preserve">3) Универсальные </w:t>
      </w:r>
      <w:r w:rsidRPr="00BB0765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  <w:r w:rsidRPr="00BB0765">
        <w:rPr>
          <w:rFonts w:ascii="Times New Roman" w:hAnsi="Times New Roman" w:cs="Times New Roman"/>
          <w:i/>
          <w:sz w:val="24"/>
          <w:szCs w:val="24"/>
        </w:rPr>
        <w:t xml:space="preserve"> действия обеспечивают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i/>
          <w:sz w:val="24"/>
          <w:szCs w:val="24"/>
        </w:rPr>
        <w:t>формирование смысловых установок и жизненных навыков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i/>
          <w:sz w:val="24"/>
          <w:szCs w:val="24"/>
        </w:rPr>
        <w:t>личности.</w:t>
      </w:r>
    </w:p>
    <w:p w:rsidR="00085F6B" w:rsidRPr="00BB0765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765">
        <w:rPr>
          <w:rFonts w:ascii="Times New Roman" w:hAnsi="Times New Roman" w:cs="Times New Roman"/>
          <w:b/>
          <w:sz w:val="24"/>
          <w:szCs w:val="24"/>
          <w:u w:val="single"/>
        </w:rPr>
        <w:t>Самоорганизация:</w:t>
      </w:r>
    </w:p>
    <w:p w:rsidR="00085F6B" w:rsidRPr="00BB0765" w:rsidRDefault="00085F6B" w:rsidP="00085F6B">
      <w:pPr>
        <w:pStyle w:val="a8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корректировать варианты решений с учётом новой информации.</w:t>
      </w:r>
    </w:p>
    <w:p w:rsidR="00085F6B" w:rsidRPr="00BB0765" w:rsidRDefault="00085F6B" w:rsidP="00085F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765">
        <w:rPr>
          <w:rFonts w:ascii="Times New Roman" w:hAnsi="Times New Roman" w:cs="Times New Roman"/>
          <w:b/>
          <w:sz w:val="24"/>
          <w:szCs w:val="24"/>
          <w:u w:val="single"/>
        </w:rPr>
        <w:t>Самоконтроль:</w:t>
      </w:r>
    </w:p>
    <w:p w:rsidR="00085F6B" w:rsidRPr="00BB0765" w:rsidRDefault="00085F6B" w:rsidP="00085F6B">
      <w:pPr>
        <w:pStyle w:val="a8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владеть способами самопроверки, самоконтроля процесса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результата решения математической задачи;</w:t>
      </w:r>
    </w:p>
    <w:p w:rsidR="00085F6B" w:rsidRPr="00BB0765" w:rsidRDefault="00085F6B" w:rsidP="00085F6B">
      <w:pPr>
        <w:pStyle w:val="a8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765">
        <w:rPr>
          <w:rFonts w:ascii="Times New Roman" w:hAnsi="Times New Roman" w:cs="Times New Roman"/>
          <w:sz w:val="24"/>
          <w:szCs w:val="24"/>
        </w:rPr>
        <w:t>новых обстоятельств, найденных ошибок, выявленных трудностей;</w:t>
      </w:r>
    </w:p>
    <w:p w:rsidR="00085F6B" w:rsidRPr="00BB0765" w:rsidRDefault="00085F6B" w:rsidP="00085F6B">
      <w:pPr>
        <w:pStyle w:val="a8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765">
        <w:rPr>
          <w:rFonts w:ascii="Times New Roman" w:hAnsi="Times New Roman" w:cs="Times New Roman"/>
          <w:sz w:val="24"/>
          <w:szCs w:val="24"/>
        </w:rPr>
        <w:t>оценивать соответствие результата деятельности поставленной цели и условиям, объяснять причины достижения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765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BB0765">
        <w:rPr>
          <w:rFonts w:ascii="Times New Roman" w:hAnsi="Times New Roman" w:cs="Times New Roman"/>
          <w:sz w:val="24"/>
          <w:szCs w:val="24"/>
        </w:rPr>
        <w:t xml:space="preserve"> цели, находить ошибку, давать оценку приобретённому опыту.</w:t>
      </w:r>
    </w:p>
    <w:p w:rsidR="00085F6B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85F6B" w:rsidRDefault="00085F6B" w:rsidP="00085F6B">
      <w:pPr>
        <w:pStyle w:val="a8"/>
        <w:spacing w:after="0" w:line="360" w:lineRule="auto"/>
        <w:ind w:firstLine="6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D4A">
        <w:rPr>
          <w:rFonts w:ascii="Times New Roman" w:hAnsi="Times New Roman" w:cs="Times New Roman"/>
          <w:b/>
          <w:sz w:val="28"/>
          <w:szCs w:val="28"/>
        </w:rPr>
        <w:t xml:space="preserve">Планируемые </w:t>
      </w:r>
      <w:r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A37D4A">
        <w:rPr>
          <w:rFonts w:ascii="Times New Roman" w:hAnsi="Times New Roman" w:cs="Times New Roman"/>
          <w:b/>
          <w:sz w:val="28"/>
          <w:szCs w:val="28"/>
        </w:rPr>
        <w:t xml:space="preserve"> результаты освоения рабочей программы курса «Математика» 5 – 6 класс</w:t>
      </w:r>
    </w:p>
    <w:p w:rsidR="00085F6B" w:rsidRPr="000F22CE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22CE">
        <w:rPr>
          <w:rFonts w:ascii="Times New Roman" w:hAnsi="Times New Roman" w:cs="Times New Roman"/>
          <w:sz w:val="24"/>
          <w:szCs w:val="24"/>
        </w:rPr>
        <w:t>Освоение учебного курса «Математика» в 6 класс основной школы должно обеспечивать достижение следующих предметных образовательных результатов:</w:t>
      </w:r>
    </w:p>
    <w:p w:rsidR="00085F6B" w:rsidRPr="000F22CE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F22CE">
        <w:rPr>
          <w:rFonts w:ascii="Times New Roman" w:hAnsi="Times New Roman" w:cs="Times New Roman"/>
          <w:b/>
          <w:i/>
          <w:sz w:val="24"/>
          <w:szCs w:val="24"/>
          <w:u w:val="single"/>
        </w:rPr>
        <w:t>Числа и вычисления</w:t>
      </w:r>
    </w:p>
    <w:p w:rsidR="00085F6B" w:rsidRPr="00324186" w:rsidRDefault="00085F6B" w:rsidP="00085F6B">
      <w:pPr>
        <w:pStyle w:val="a8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Знать и понимать термины, связанные с различными видами чисел и способами их записи, переходить (если это возможно) от одной формы записи числа к другой. </w:t>
      </w:r>
    </w:p>
    <w:p w:rsidR="00085F6B" w:rsidRPr="00324186" w:rsidRDefault="00085F6B" w:rsidP="00085F6B">
      <w:pPr>
        <w:pStyle w:val="a8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085F6B" w:rsidRPr="00324186" w:rsidRDefault="00085F6B" w:rsidP="00085F6B">
      <w:pPr>
        <w:pStyle w:val="a8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 </w:t>
      </w:r>
    </w:p>
    <w:p w:rsidR="00085F6B" w:rsidRPr="00324186" w:rsidRDefault="00085F6B" w:rsidP="00085F6B">
      <w:pPr>
        <w:pStyle w:val="a8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Вычислять значения числовых выражений, выполнять прикидку и оценку результата вычислений; выполнять преобразования числовых выражений на основе свойств арифметических действий. </w:t>
      </w:r>
    </w:p>
    <w:p w:rsidR="00085F6B" w:rsidRPr="00324186" w:rsidRDefault="00085F6B" w:rsidP="00085F6B">
      <w:pPr>
        <w:pStyle w:val="a8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24186">
        <w:rPr>
          <w:rFonts w:ascii="Times New Roman" w:hAnsi="Times New Roman" w:cs="Times New Roman"/>
          <w:sz w:val="24"/>
          <w:szCs w:val="24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085F6B" w:rsidRPr="00324186" w:rsidRDefault="00085F6B" w:rsidP="00085F6B">
      <w:pPr>
        <w:pStyle w:val="a8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Соотносить точки в прямоугольной системе координат с координатами этой точки. </w:t>
      </w:r>
    </w:p>
    <w:p w:rsidR="00085F6B" w:rsidRPr="00324186" w:rsidRDefault="00085F6B" w:rsidP="00085F6B">
      <w:pPr>
        <w:pStyle w:val="a8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Округлять целые числа и десятичные дроби, находить приближения чисел.</w:t>
      </w:r>
    </w:p>
    <w:p w:rsidR="00085F6B" w:rsidRPr="00324186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4186">
        <w:rPr>
          <w:rFonts w:ascii="Times New Roman" w:hAnsi="Times New Roman" w:cs="Times New Roman"/>
          <w:b/>
          <w:i/>
          <w:sz w:val="24"/>
          <w:szCs w:val="24"/>
          <w:u w:val="single"/>
        </w:rPr>
        <w:t>Числовые и буквенные выражения</w:t>
      </w:r>
    </w:p>
    <w:p w:rsidR="00085F6B" w:rsidRPr="00324186" w:rsidRDefault="00085F6B" w:rsidP="00085F6B">
      <w:pPr>
        <w:pStyle w:val="a8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 </w:t>
      </w:r>
    </w:p>
    <w:p w:rsidR="00085F6B" w:rsidRPr="00324186" w:rsidRDefault="00085F6B" w:rsidP="00085F6B">
      <w:pPr>
        <w:pStyle w:val="a8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Пользоваться признаками делимости, раскладывать натуральные числа на простые множители.</w:t>
      </w:r>
    </w:p>
    <w:p w:rsidR="00085F6B" w:rsidRPr="00324186" w:rsidRDefault="00085F6B" w:rsidP="00085F6B">
      <w:pPr>
        <w:pStyle w:val="a8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Пользоваться масштабом, составлять пропорции и отношения. </w:t>
      </w:r>
    </w:p>
    <w:p w:rsidR="00085F6B" w:rsidRPr="00324186" w:rsidRDefault="00085F6B" w:rsidP="00085F6B">
      <w:pPr>
        <w:pStyle w:val="a8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 </w:t>
      </w:r>
    </w:p>
    <w:p w:rsidR="00085F6B" w:rsidRPr="00324186" w:rsidRDefault="00085F6B" w:rsidP="00085F6B">
      <w:pPr>
        <w:pStyle w:val="a8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Находить неизвестный компонент равенства.</w:t>
      </w:r>
    </w:p>
    <w:p w:rsidR="00085F6B" w:rsidRPr="00324186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4186">
        <w:rPr>
          <w:rFonts w:ascii="Times New Roman" w:hAnsi="Times New Roman" w:cs="Times New Roman"/>
          <w:b/>
          <w:i/>
          <w:sz w:val="24"/>
          <w:szCs w:val="24"/>
          <w:u w:val="single"/>
        </w:rPr>
        <w:t>Решение текстовых задач</w:t>
      </w:r>
    </w:p>
    <w:p w:rsidR="00085F6B" w:rsidRPr="00324186" w:rsidRDefault="00085F6B" w:rsidP="00085F6B">
      <w:pPr>
        <w:pStyle w:val="a8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Решать многошаговые текстовые задачи арифметическим способом. </w:t>
      </w:r>
    </w:p>
    <w:p w:rsidR="00085F6B" w:rsidRPr="00324186" w:rsidRDefault="00085F6B" w:rsidP="00085F6B">
      <w:pPr>
        <w:pStyle w:val="a8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Решать задачи, связанные с отношением, пропорциональностью величин, процентами; решать три основные задачи на дроби и проценты.</w:t>
      </w:r>
    </w:p>
    <w:p w:rsidR="00085F6B" w:rsidRPr="00324186" w:rsidRDefault="00085F6B" w:rsidP="00085F6B">
      <w:pPr>
        <w:pStyle w:val="a8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24186">
        <w:rPr>
          <w:rFonts w:ascii="Times New Roman" w:hAnsi="Times New Roman" w:cs="Times New Roman"/>
          <w:sz w:val="24"/>
          <w:szCs w:val="24"/>
        </w:rPr>
        <w:t xml:space="preserve">Решать задачи, содержащие зависимости, связывающие величины: скорость, время, расстояние, цена, количество, стоимость; производительность, время, объёма работы, используя арифметические действия, оценку, прикидку; пользоваться единицами измерения соответствующих величин. </w:t>
      </w:r>
      <w:proofErr w:type="gramEnd"/>
    </w:p>
    <w:p w:rsidR="00085F6B" w:rsidRPr="00324186" w:rsidRDefault="00085F6B" w:rsidP="00085F6B">
      <w:pPr>
        <w:pStyle w:val="a8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Составлять буквенные выражения по условию задачи.</w:t>
      </w:r>
    </w:p>
    <w:p w:rsidR="00085F6B" w:rsidRPr="00324186" w:rsidRDefault="00085F6B" w:rsidP="00085F6B">
      <w:pPr>
        <w:pStyle w:val="a8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данные; использовать данные при решении задач.</w:t>
      </w:r>
    </w:p>
    <w:p w:rsidR="00085F6B" w:rsidRPr="00324186" w:rsidRDefault="00085F6B" w:rsidP="00085F6B">
      <w:pPr>
        <w:pStyle w:val="a8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Представлять информацию с помощью таблиц, линейной и столбчатой диаграмм.</w:t>
      </w:r>
    </w:p>
    <w:p w:rsidR="00085F6B" w:rsidRPr="00324186" w:rsidRDefault="00085F6B" w:rsidP="00085F6B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4186">
        <w:rPr>
          <w:rFonts w:ascii="Times New Roman" w:hAnsi="Times New Roman" w:cs="Times New Roman"/>
          <w:b/>
          <w:i/>
          <w:sz w:val="24"/>
          <w:szCs w:val="24"/>
          <w:u w:val="single"/>
        </w:rPr>
        <w:t>Наглядная геометрия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 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Пользоваться геометрическими понятиями: равенство фигур, симметрия; использовать терминологию, связанную с симметрией: ось симметрии, центр симметрии. 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углов; распознавать на чертежах острый, прямой, развёрнутый и тупой углы.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Вычислять длину ломаной, периметр многоугольника, пользоваться единицами измерения длины, выражать одни единицы измерения длины через другие. 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24186">
        <w:rPr>
          <w:rFonts w:ascii="Times New Roman" w:hAnsi="Times New Roman" w:cs="Times New Roman"/>
          <w:sz w:val="24"/>
          <w:szCs w:val="24"/>
        </w:rPr>
        <w:t xml:space="preserve">Находить, используя чертёжные инструменты, расстояния: между двумя точками, от точки до прямой, длину пути на квадратной сетке. </w:t>
      </w:r>
      <w:proofErr w:type="gramEnd"/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Вычислять площадь фигур, составленных из прямоугольников, использовать разбиение на прямоугольники, на равные фигуры, достраивание до прямоугольника; пользоваться основными единицами измерения площади; выражать одни единицы измерения площади через другие. 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24186">
        <w:rPr>
          <w:rFonts w:ascii="Times New Roman" w:hAnsi="Times New Roman" w:cs="Times New Roman"/>
          <w:sz w:val="24"/>
          <w:szCs w:val="24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Изображать на клетчатой бумаге прямоугольный параллелепипед. 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 xml:space="preserve">Вычислять объём прямоугольного параллелепипеда, куба, пользоваться основными единицами измерения объёма; выражать одни единицы измерения объёма через другие. </w:t>
      </w:r>
    </w:p>
    <w:p w:rsidR="00085F6B" w:rsidRPr="00324186" w:rsidRDefault="00085F6B" w:rsidP="00085F6B">
      <w:pPr>
        <w:pStyle w:val="a8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186">
        <w:rPr>
          <w:rFonts w:ascii="Times New Roman" w:hAnsi="Times New Roman" w:cs="Times New Roman"/>
          <w:sz w:val="24"/>
          <w:szCs w:val="24"/>
        </w:rPr>
        <w:t>Решать несложные задачи на нахождение геометрических величин в практических ситуациях.</w:t>
      </w: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F6B" w:rsidRDefault="00085F6B" w:rsidP="00C2772D">
      <w:pPr>
        <w:pBdr>
          <w:bottom w:val="single" w:sz="6" w:space="5" w:color="000000"/>
        </w:pBdr>
        <w:shd w:val="clear" w:color="auto" w:fill="FFFFFF"/>
        <w:spacing w:before="280"/>
        <w:rPr>
          <w:rFonts w:ascii="LiberationSerif" w:eastAsia="LiberationSerif" w:hAnsi="LiberationSerif" w:cs="LiberationSerif"/>
          <w:b/>
          <w:smallCaps/>
          <w:sz w:val="24"/>
          <w:szCs w:val="24"/>
        </w:rPr>
        <w:sectPr w:rsidR="00085F6B" w:rsidSect="00C2772D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C2772D" w:rsidRDefault="00085F6B" w:rsidP="00C2772D">
      <w:pPr>
        <w:pBdr>
          <w:bottom w:val="single" w:sz="6" w:space="5" w:color="000000"/>
        </w:pBdr>
        <w:shd w:val="clear" w:color="auto" w:fill="FFFFFF"/>
        <w:spacing w:before="28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r>
        <w:rPr>
          <w:rFonts w:ascii="LiberationSerif" w:eastAsia="LiberationSerif" w:hAnsi="LiberationSerif" w:cs="LiberationSerif"/>
          <w:b/>
          <w:smallCaps/>
          <w:sz w:val="24"/>
          <w:szCs w:val="24"/>
        </w:rPr>
        <w:t>Т</w:t>
      </w:r>
      <w:r w:rsidR="00C2772D">
        <w:rPr>
          <w:rFonts w:ascii="LiberationSerif" w:eastAsia="LiberationSerif" w:hAnsi="LiberationSerif" w:cs="LiberationSerif"/>
          <w:b/>
          <w:smallCaps/>
          <w:sz w:val="24"/>
          <w:szCs w:val="24"/>
        </w:rPr>
        <w:t>ЕМАТИЧЕСКОЕ ПЛАНИРОВАНИЕ </w:t>
      </w:r>
    </w:p>
    <w:tbl>
      <w:tblPr>
        <w:tblW w:w="14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"/>
        <w:gridCol w:w="2693"/>
        <w:gridCol w:w="851"/>
        <w:gridCol w:w="992"/>
        <w:gridCol w:w="1134"/>
        <w:gridCol w:w="4961"/>
        <w:gridCol w:w="2552"/>
      </w:tblGrid>
      <w:tr w:rsidR="00C2772D" w:rsidRPr="00C2772D" w:rsidTr="00C2772D">
        <w:tc>
          <w:tcPr>
            <w:tcW w:w="9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C2772D" w:rsidRPr="00C2772D" w:rsidTr="00C2772D">
        <w:tc>
          <w:tcPr>
            <w:tcW w:w="9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EBA" w:rsidRPr="00C2772D" w:rsidTr="00684EBA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684EBA" w:rsidRDefault="00684EBA" w:rsidP="00684EBA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EBA">
              <w:rPr>
                <w:rFonts w:ascii="Times New Roman" w:hAnsi="Times New Roman" w:cs="Times New Roman"/>
                <w:b/>
                <w:sz w:val="24"/>
                <w:szCs w:val="24"/>
              </w:rPr>
              <w:t>Натуральные числа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Действия с натуральными числами.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Арифметические действия с многозначными натуральными числами.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числовые закономерности, проводить числовые эксперименты, выдвигать и обосновывать гипотезы;</w:t>
            </w:r>
          </w:p>
          <w:p w:rsid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определения делителя и кратного, наибольшего общего делителя и наименьшего общего кратного, простого и составного чисел; использовать эти понятия при решении задач;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алгоритмы вычисления наибольшего общего делителя и наименьшего общего кратного двух чисел, алгоритм разложения числа на простые множители;</w:t>
            </w:r>
          </w:p>
          <w:p w:rsid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условия делимости на 4 и 6;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Исследовать, обсуждать, формулировать и обосновывать вывод о четности суммы, произведения: двух чётных чисел, двух нечётных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исел, чётного и нечётного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свойства делим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ости суммы и произведения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примеры чисел с заданными свойствами, распознавать верные и неверные утверждения о свойствах чисел, опровергать неверные утве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рждения с помощью </w:t>
            </w:r>
            <w:proofErr w:type="spellStart"/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онтрпримеров</w:t>
            </w:r>
            <w:proofErr w:type="spellEnd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Конструировать математические предложения 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связок «и», «или», «если…, то…»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текстовые задачи, включающие понятия делимости, арифметическим способом, использовать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еребор всех возможных вариантов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ход решения задачи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 рисунка, схемы, таблицы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Приводить, разбирать, оценивать различные решения,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записи решений текстовых задач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Критически оценивать полученный результат, находить ошибки, осуществлять самоконтроль, проверяя ответ на соответствие условию;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арифметические действия с многозначными натуральными числами, находить значения числовых выражений со скобками и без скобок; вычислять 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выражений, содержащих степени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прикидку и оценку значений числовых выражений, примен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ять приёмы проверки результата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при вычислениях переместительное и сочетательное свойства сложения и умножения, распределительное свойство умножения относительно сложения,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войства арифметических действий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29067E">
                <w:rPr>
                  <w:rStyle w:val="a3"/>
                </w:rPr>
                <w:t>Вычисления с многозначными числами —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Числовые выражения, порядок действий, использование скобок.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29067E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t>Ч</w:t>
            </w:r>
            <w:hyperlink r:id="rId8" w:history="1">
              <w:r>
                <w:rPr>
                  <w:rStyle w:val="a3"/>
                </w:rPr>
                <w:t>исловые</w:t>
              </w:r>
              <w:proofErr w:type="gramEnd"/>
              <w:r>
                <w:rPr>
                  <w:rStyle w:val="a3"/>
                </w:rPr>
                <w:t xml:space="preserve"> выражения - Математика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Округление натуральных чисел.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D0517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29067E">
                <w:rPr>
                  <w:rStyle w:val="a3"/>
                </w:rPr>
                <w:t>Округление натуральных чисел</w:t>
              </w:r>
              <w:proofErr w:type="gramStart"/>
              <w:r w:rsidR="0029067E">
                <w:rPr>
                  <w:rStyle w:val="a3"/>
                </w:rPr>
                <w:t>.</w:t>
              </w:r>
              <w:proofErr w:type="gramEnd"/>
              <w:r w:rsidR="0029067E">
                <w:rPr>
                  <w:rStyle w:val="a3"/>
                </w:rPr>
                <w:t xml:space="preserve"> </w:t>
              </w:r>
              <w:proofErr w:type="gramStart"/>
              <w:r w:rsidR="0029067E">
                <w:rPr>
                  <w:rStyle w:val="a3"/>
                </w:rPr>
                <w:t>т</w:t>
              </w:r>
              <w:proofErr w:type="gramEnd"/>
              <w:r w:rsidR="0029067E">
                <w:rPr>
                  <w:rStyle w:val="a3"/>
                </w:rPr>
                <w:t>еоретическая часть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Делители и кратные числа; наибольший общий делитель и наименьшее общее кратное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29067E">
                <w:rPr>
                  <w:rStyle w:val="a3"/>
                </w:rPr>
                <w:t>Наибольший общий делитель и наименьшее общее кратное. Математика, 6 класс: уроки, тесты, задания.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Разложение числа на простые множители.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29067E">
                <w:rPr>
                  <w:rStyle w:val="a3"/>
                </w:rPr>
                <w:t>Простые числа. Разложение числа на простые множители — урок. Математика, 6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Делимость суммы и произведения.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29067E">
                <w:rPr>
                  <w:rStyle w:val="a3"/>
                </w:rPr>
                <w:t>Делимость произведения, суммы и разности чисел — урок. Математика, 6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29067E">
                <w:rPr>
                  <w:rStyle w:val="a3"/>
                </w:rPr>
                <w:t>Деление с остатком — урок. Математика, 5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29067E">
                <w:rPr>
                  <w:rStyle w:val="a3"/>
                </w:rPr>
                <w:t>Текстовые задачи и их решение арифметическим способом —(yaklass.ru)</w:t>
              </w:r>
            </w:hyperlink>
          </w:p>
        </w:tc>
      </w:tr>
      <w:tr w:rsidR="00C2772D" w:rsidRPr="00C2772D" w:rsidTr="00C2772D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EBA" w:rsidRPr="00C2772D" w:rsidTr="00684EBA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684EBA" w:rsidRDefault="00684EBA" w:rsidP="00684EBA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Наглядная геометрия. </w:t>
            </w:r>
            <w:proofErr w:type="gramStart"/>
            <w:r w:rsidRPr="00684EBA">
              <w:rPr>
                <w:rFonts w:ascii="Times New Roman" w:hAnsi="Times New Roman" w:cs="Times New Roman"/>
                <w:b/>
                <w:sz w:val="24"/>
                <w:szCs w:val="24"/>
              </w:rPr>
              <w:t>Прямые на плоскости.</w:t>
            </w:r>
            <w:proofErr w:type="gramEnd"/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Перпендикулярные прямые.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на чертежах, рисунках случаи вза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имного расположения двух прямых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Изображать с помощью чертёжных инструментов на нелинованной и клетчатой бумаге две пересекающиеся прямые, две параллельные прямые, строить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перпендикулярную данной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Приводить примеры параллельности и </w:t>
            </w: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перпендик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улярности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прямых в пространстве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в многоугольниках перпенди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кулярные и параллельные стороны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Изображать многоугольники с параллельны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ми, перпендикулярными сторонами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расстояние между двумя точками, от точки до прямой, длину пути на квадратной сетке, в том числе используя цифровые ресурсы;</w:t>
            </w:r>
            <w:proofErr w:type="gram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29067E">
                <w:rPr>
                  <w:rStyle w:val="a3"/>
                </w:rPr>
                <w:t xml:space="preserve">Перпендикулярные прямые </w:t>
              </w:r>
              <w:proofErr w:type="gramStart"/>
              <w:r w:rsidR="0029067E">
                <w:rPr>
                  <w:rStyle w:val="a3"/>
                </w:rPr>
                <w:t>-Р</w:t>
              </w:r>
              <w:proofErr w:type="gramEnd"/>
              <w:r w:rsidR="0029067E">
                <w:rPr>
                  <w:rStyle w:val="a3"/>
                </w:rPr>
                <w:t>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 прямые.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906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proofErr w:type="gramStart"/>
              <w:r w:rsidR="0029067E">
                <w:rPr>
                  <w:rStyle w:val="a3"/>
                </w:rPr>
                <w:t>Параллельные</w:t>
              </w:r>
              <w:proofErr w:type="gramEnd"/>
              <w:r w:rsidR="0029067E">
                <w:rPr>
                  <w:rStyle w:val="a3"/>
                </w:rPr>
                <w:t xml:space="preserve"> прямые — урок. Математика, 6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между двумя точками, от точки до прямой, длина пути на квадратной сетке.</w:t>
            </w:r>
            <w:proofErr w:type="gram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45D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245DA4">
                <w:rPr>
                  <w:rStyle w:val="a3"/>
                </w:rPr>
                <w:t>Расстояние от точки до прямой</w:t>
              </w:r>
              <w:proofErr w:type="gramStart"/>
              <w:r w:rsidR="00245DA4">
                <w:rPr>
                  <w:rStyle w:val="a3"/>
                </w:rPr>
                <w:t>.</w:t>
              </w:r>
              <w:proofErr w:type="gramEnd"/>
              <w:r w:rsidR="00245DA4">
                <w:rPr>
                  <w:rStyle w:val="a3"/>
                </w:rPr>
                <w:t xml:space="preserve"> </w:t>
              </w:r>
              <w:proofErr w:type="gramStart"/>
              <w:r w:rsidR="00245DA4">
                <w:rPr>
                  <w:rStyle w:val="a3"/>
                </w:rPr>
                <w:t>р</w:t>
              </w:r>
              <w:proofErr w:type="gramEnd"/>
              <w:r w:rsidR="00245DA4">
                <w:rPr>
                  <w:rStyle w:val="a3"/>
                </w:rPr>
                <w:t>асстояние между параллельными прямыми - 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Примеры </w:t>
            </w: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пространстве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EBA" w:rsidRPr="00C2772D" w:rsidTr="00684EBA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684EBA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684EBA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684EBA" w:rsidP="00684EBA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Default="00684EBA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684EBA" w:rsidRPr="00C2772D" w:rsidTr="00684EBA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684EBA" w:rsidRDefault="00684EBA" w:rsidP="00684EBA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EBA">
              <w:rPr>
                <w:rFonts w:ascii="Times New Roman" w:hAnsi="Times New Roman" w:cs="Times New Roman"/>
                <w:b/>
                <w:sz w:val="24"/>
                <w:szCs w:val="24"/>
              </w:rPr>
              <w:t>Дроби.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Обыкновенная дробь, основное свойство дроби, сокращение дробей.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и упорядочивать дроби, в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ыбирать способ сравнения дробей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 десятичные дроби в виде обыкновенных дробей и обыкновенные в виде десятичных, использовать эквивалентные представления дробных чисел пр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и их сравнении, при вычислениях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десятичные дроби при преобразовании ве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 в метрической системе мер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арифметические действия с обык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новенными и десятичными дробями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значения выражений, содержащих обыкновенные и десятичные дроби, выполнять преобразования дробей, выбирать способ, применять свойства арифметических действи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й для рационализации вычислений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84EBA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отношения и пропорции, находить отношение величин, делить величину в данном отношении. Находить экспериментальным путём отношение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длины окружности к её диаметру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Интерпретировать масштаб как отношение величин, находить масштаб плана, карты и вычислять расстояния, используя масштаб;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Объяснять, что такое процент, употреблять о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бороты речи со словом «процент»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проценты в дробях и дроби в процентах, отн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ошение двух величин в процентах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процент от числа и число по его проценту;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Округлять дроби и проце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нты, находить приближения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задачи на части, проценты, пропорции, на нахождение дроби (процента) от величины и величины по её дроби (проценту), дроби (процента), который сос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тавляет одна величина от другой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Приводить, разбирать, оценивать различные решения,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записи решений текстовых задач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84E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Извлекать информацию из таблиц и диаграмм, интерпретировать табличные данные, определять наибольшее и наим</w:t>
            </w:r>
            <w:r w:rsidR="00684EBA">
              <w:rPr>
                <w:rFonts w:ascii="Times New Roman" w:eastAsia="Times New Roman" w:hAnsi="Times New Roman" w:cs="Times New Roman"/>
                <w:sz w:val="24"/>
                <w:szCs w:val="24"/>
              </w:rPr>
              <w:t>еньшее из представленных данных.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45D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245DA4">
                <w:rPr>
                  <w:rStyle w:val="a3"/>
                </w:rPr>
                <w:t>Основное свойство дроби. Сокращение и расширение дробей.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и упорядочивание дробей.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45D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="00245DA4">
                <w:rPr>
                  <w:rStyle w:val="a3"/>
                </w:rPr>
                <w:t>Сравнение обыкновенных дробей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Десятичные дроби и метрическая система мер.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45D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245DA4">
                <w:rPr>
                  <w:rStyle w:val="a3"/>
                </w:rPr>
                <w:t>Десятичные дроби произвольного знака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Арифметические действия с обыкновенными и десятичными дробями.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45D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245DA4">
                <w:rPr>
                  <w:rStyle w:val="a3"/>
                </w:rPr>
                <w:t>Правила выполнения действий с дробями — урок.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45D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245DA4">
                <w:rPr>
                  <w:rStyle w:val="a3"/>
                </w:rPr>
                <w:t>Отношение чисел и величин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в данном отношении.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245D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="00245DA4">
                <w:rPr>
                  <w:rStyle w:val="a3"/>
                </w:rPr>
                <w:t>Деление числа в данном отношении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Масштаб, пропорция.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3531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="00353108">
                <w:rPr>
                  <w:rStyle w:val="a3"/>
                </w:rPr>
                <w:t>Отношение, масштаб, пропорция</w:t>
              </w:r>
              <w:proofErr w:type="gramStart"/>
              <w:r w:rsidR="00353108">
                <w:rPr>
                  <w:rStyle w:val="a3"/>
                </w:rPr>
                <w:t>.</w:t>
              </w:r>
              <w:proofErr w:type="gramEnd"/>
              <w:r w:rsidR="00353108">
                <w:rPr>
                  <w:rStyle w:val="a3"/>
                </w:rPr>
                <w:t xml:space="preserve"> </w:t>
              </w:r>
              <w:proofErr w:type="gramStart"/>
              <w:r w:rsidR="00353108">
                <w:rPr>
                  <w:rStyle w:val="a3"/>
                </w:rPr>
                <w:t>с</w:t>
              </w:r>
              <w:proofErr w:type="gramEnd"/>
              <w:r w:rsidR="00353108">
                <w:rPr>
                  <w:rStyle w:val="a3"/>
                </w:rPr>
                <w:t>войства пропорций.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процента.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3531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353108">
                <w:rPr>
                  <w:rStyle w:val="a3"/>
                </w:rPr>
                <w:t>Понятие о проценте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процента от величины и величины по её проценту.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3531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353108">
                <w:rPr>
                  <w:rStyle w:val="a3"/>
                </w:rPr>
                <w:t>Проценты</w:t>
              </w:r>
              <w:proofErr w:type="gramStart"/>
              <w:r w:rsidR="00353108">
                <w:rPr>
                  <w:rStyle w:val="a3"/>
                </w:rPr>
                <w:t>.</w:t>
              </w:r>
              <w:proofErr w:type="gramEnd"/>
              <w:r w:rsidR="00353108">
                <w:rPr>
                  <w:rStyle w:val="a3"/>
                </w:rPr>
                <w:t xml:space="preserve"> </w:t>
              </w:r>
              <w:proofErr w:type="gramStart"/>
              <w:r w:rsidR="00353108">
                <w:rPr>
                  <w:rStyle w:val="a3"/>
                </w:rPr>
                <w:t>в</w:t>
              </w:r>
              <w:proofErr w:type="gramEnd"/>
              <w:r w:rsidR="00353108">
                <w:rPr>
                  <w:rStyle w:val="a3"/>
                </w:rPr>
                <w:t>ычисление процентов от числа и числа по известному проценту, выражение отношения в процентах.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задач, содержащих дроби и проценты.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953FC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3531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="00353108">
                <w:rPr>
                  <w:rStyle w:val="a3"/>
                </w:rPr>
                <w:t>Обобщение и систематизация знаний по темам «десятичные дроби, проценты, решение задач на проценты»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3.11.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«Отношение длины окружности к её диаметру»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Default="00E71224" w:rsidP="00353108">
            <w:pPr>
              <w:shd w:val="clear" w:color="auto" w:fill="FFFFFF"/>
              <w:spacing w:after="0" w:line="240" w:lineRule="auto"/>
            </w:pPr>
            <w:hyperlink r:id="rId28" w:history="1">
              <w:r w:rsidR="00353108">
                <w:rPr>
                  <w:rStyle w:val="a3"/>
                </w:rPr>
                <w:t>Практическая работа «Окружность. Длина круга» (</w:t>
              </w:r>
              <w:proofErr w:type="spellStart"/>
              <w:r w:rsidR="00353108">
                <w:rPr>
                  <w:rStyle w:val="a3"/>
                </w:rPr>
                <w:t>xn</w:t>
              </w:r>
              <w:proofErr w:type="spellEnd"/>
              <w:r w:rsidR="00353108">
                <w:rPr>
                  <w:rStyle w:val="a3"/>
                </w:rPr>
                <w:t>--j1ahfl.xn--p1ai)</w:t>
              </w:r>
            </w:hyperlink>
          </w:p>
          <w:p w:rsidR="00353108" w:rsidRPr="00C2772D" w:rsidRDefault="00E71224" w:rsidP="003531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history="1">
              <w:r w:rsidR="00353108">
                <w:rPr>
                  <w:rStyle w:val="a3"/>
                </w:rPr>
                <w:t>Лабораторная работа по математике на тему: "Вывод формулы длины окружности и площади круга" (1sept.ru)</w:t>
              </w:r>
            </w:hyperlink>
          </w:p>
        </w:tc>
      </w:tr>
      <w:tr w:rsidR="00684EBA" w:rsidRPr="00C2772D" w:rsidTr="00684EBA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684EBA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684EBA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C2772D" w:rsidRDefault="00684EBA" w:rsidP="00684EBA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Default="00684EBA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684EBA" w:rsidRPr="00C2772D" w:rsidTr="00684EBA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4EBA" w:rsidRPr="00684EBA" w:rsidRDefault="00684EBA" w:rsidP="00684EBA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EBA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Наглядная геометрия. Сим</w:t>
            </w:r>
            <w:r w:rsidR="0064451D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684EBA">
              <w:rPr>
                <w:rFonts w:ascii="Times New Roman" w:hAnsi="Times New Roman" w:cs="Times New Roman"/>
                <w:b/>
                <w:sz w:val="24"/>
                <w:szCs w:val="24"/>
              </w:rPr>
              <w:t>етрия.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Осевая симметрия.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и упорядочивать дроби, в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ыбирать способ сравнения дробей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 десятичные дроби в виде обыкновенных дробей и обыкновенные в виде десятичных, использовать эквивалентные представления дробных чисел пр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и их сравнении, при вычислениях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десятичные дроби при преобразовании ве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 в метрической системе мер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арифметические действия с обык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новенными и десятичными дробями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значения выражений, содержащих обыкновенные и десятичные дроби, выполнять преобразования дробей, выбирать способ, применять свойства арифметических действи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й для рационализации вычислений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отношения и пропорции, находить отношение величин, делить величину в данном отношении. Находить экспериментальным путём отношение длины окружности к е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ё диаметру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Интерпретировать масштаб как отношение величин, находить масштаб плана, карты и вычислять расстояния, используя масштаб;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Объяснять, что такое процент, употреблять о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бороты речи со словом «процент»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проценты в дробях и дроби в процентах, отн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ошение двух величин в процентах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процент от числа и число по его проценту;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Округлять дроби и проце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нты, находить приближения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задачи на части, проценты, пропорции, на нахождение дроби (процента) от величины и величины по её дроби (проценту), дроби (процента), который сос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тавляет одна величина от другой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Приводить, разбирать, оценивать различные решения,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записи решений текстовых задач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Извлекать информацию из таблиц и диаграмм, интерпретировать табличные данные, определять наибольшее и наим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еньшее из представленных данных.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8B43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="008B4386">
                <w:rPr>
                  <w:rStyle w:val="a3"/>
                </w:rPr>
                <w:t>Осевая и центральная симметрия — урок. Математика, 6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симметрия.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8B43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history="1">
              <w:r w:rsidR="008B4386">
                <w:rPr>
                  <w:rStyle w:val="a3"/>
                </w:rPr>
                <w:t>Осевая и центральная симметрия — урок. Математика, 6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симметричных фигур.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8B43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history="1">
              <w:r w:rsidR="008B4386">
                <w:rPr>
                  <w:rStyle w:val="a3"/>
                </w:rPr>
                <w:t>Построение фигур, симметричных относительно заданной точки или прямой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«Осевая симметрия».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B573C4">
                <w:rPr>
                  <w:rStyle w:val="a3"/>
                </w:rPr>
                <w:t>Симметрия относительно точки, относительно прямой и относительно плоскости.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Симметрия в пространстве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B573C4">
                <w:rPr>
                  <w:rStyle w:val="a3"/>
                </w:rPr>
                <w:t>Симметрия относительно точки, относительно прямой и относительно плоскости. - Математика - 6 класс - Российская электронная школа (resh.edu.ru)</w:t>
              </w:r>
            </w:hyperlink>
          </w:p>
        </w:tc>
      </w:tr>
      <w:tr w:rsidR="0064451D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Default="0064451D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64451D" w:rsidRPr="00C2772D" w:rsidTr="008B4386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64451D" w:rsidRDefault="0064451D" w:rsidP="0064451D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51D">
              <w:rPr>
                <w:rFonts w:ascii="Times New Roman" w:hAnsi="Times New Roman" w:cs="Times New Roman"/>
                <w:b/>
                <w:sz w:val="24"/>
                <w:szCs w:val="24"/>
              </w:rPr>
              <w:t>Выражения с буквами.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букв для записи математических выражений и предложений.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буквы для обозначения чисел, при записи математических утверждений, составлять буквен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ные выражения по условию задачи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несложные числовые закономерности, и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спользовать буквы для их записи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числовое значение буквенного выражения при заданных зна</w:t>
            </w:r>
            <w:r w:rsidR="007953F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чениях букв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Записывать формулы: периметра и площади прямоугольника, квадрата; длины окружности, площади круга; выполн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ять вычисления по этим формулам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формулы, выражающие зависимости между величинами: скорость, время, расстояние; цена, количество, стоимость; производительность, время, объём работы; выполн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ять вычисления по этим формулам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неизвестный ком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понент арифметического действия.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history="1">
              <w:r w:rsidR="00B573C4">
                <w:rPr>
                  <w:rStyle w:val="a3"/>
                </w:rPr>
                <w:t>Использование букв для обозначения чисел</w:t>
              </w:r>
              <w:proofErr w:type="gramStart"/>
              <w:r w:rsidR="00B573C4">
                <w:rPr>
                  <w:rStyle w:val="a3"/>
                </w:rPr>
                <w:t>.</w:t>
              </w:r>
              <w:proofErr w:type="gramEnd"/>
              <w:r w:rsidR="00B573C4">
                <w:rPr>
                  <w:rStyle w:val="a3"/>
                </w:rPr>
                <w:t xml:space="preserve"> </w:t>
              </w:r>
              <w:proofErr w:type="gramStart"/>
              <w:r w:rsidR="00B573C4">
                <w:rPr>
                  <w:rStyle w:val="a3"/>
                </w:rPr>
                <w:t>п</w:t>
              </w:r>
              <w:proofErr w:type="gramEnd"/>
              <w:r w:rsidR="00B573C4">
                <w:rPr>
                  <w:rStyle w:val="a3"/>
                </w:rPr>
                <w:t>рименение алгебраических выражений для записи свойств арифметических действий.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Буквенные выражения и числовые подстановки.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Буквенные равенства, нахождение неизвестного компонента.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history="1">
              <w:r w:rsidR="00B573C4">
                <w:rPr>
                  <w:rStyle w:val="a3"/>
                </w:rPr>
                <w:t>Формулы — урок. Математика, 5 класс. (yaklass.ru)</w:t>
              </w:r>
            </w:hyperlink>
          </w:p>
        </w:tc>
      </w:tr>
      <w:tr w:rsidR="0064451D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64451D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Default="0064451D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64451D" w:rsidRPr="00C2772D" w:rsidTr="008B4386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64451D" w:rsidRDefault="0064451D" w:rsidP="0064451D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51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Наглядная геометрия. Фигуры на плоскости.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Четырёхугольник, примеры четырёхугольников.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Изображать на нелинованной и клетчатой бумаге с использованием чертёжных инструментов четырехугольники с заданными свойствами: с параллельными, перпендикулярными, равными сторонами, прямыми углами и др., равнобедренный треуго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льник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и обсуждат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ь способы, алгоритмы построения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Исследовать, используя эксперимент, наблюдение, моделирование, свойства прямоугольника, квад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рата, разбивать на треугольники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Обосновывать, опровергать с помощью </w:t>
            </w:r>
            <w:proofErr w:type="spell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контрпримеров</w:t>
            </w:r>
            <w:proofErr w:type="spellEnd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утверждения о прямоугольнике, квадрате, распознават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ь верные и неверные утверждения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Измерять и строить с помощью транспортира углы, в том числе в многоугольнике, сравнивать углы; распознавать острые, 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прямые, тупые, развернутые углы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Распознавать, изображать остроугольный, прямоугольный, тупоугольный, равнобедренн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ый, равносторонний треугольники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периметр многоугольника, площадь многоугольника разбиением на прямоугольники, на равные фигуры, использовать метрические ед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иницы измерения длины и площади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приближённое измерение длин и площадей на клетчатой бумаге, приближённое измерение 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длины окружности, площади круга.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B573C4">
                <w:rPr>
                  <w:rStyle w:val="a3"/>
                </w:rPr>
                <w:t>Четырёхугольники - Математика - 5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Прямоугольник, квадрат: свойства сторон, углов, диагоналей.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history="1">
              <w:r w:rsidR="00B573C4">
                <w:rPr>
                  <w:rStyle w:val="a3"/>
                </w:rPr>
                <w:t xml:space="preserve">Онлайн-школа </w:t>
              </w:r>
              <w:proofErr w:type="spellStart"/>
              <w:r w:rsidR="00B573C4">
                <w:rPr>
                  <w:rStyle w:val="a3"/>
                </w:rPr>
                <w:t>Фоксфорд</w:t>
              </w:r>
              <w:proofErr w:type="spellEnd"/>
              <w:r w:rsidR="00B573C4">
                <w:rPr>
                  <w:rStyle w:val="a3"/>
                </w:rPr>
                <w:t xml:space="preserve"> (foxford.ru)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углов.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B573C4">
                <w:rPr>
                  <w:rStyle w:val="a3"/>
                </w:rPr>
                <w:t>Измерение углов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треугольников.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history="1">
              <w:r w:rsidR="00B573C4">
                <w:rPr>
                  <w:rStyle w:val="a3"/>
                </w:rPr>
                <w:t xml:space="preserve">Онлайн-школа </w:t>
              </w:r>
              <w:proofErr w:type="spellStart"/>
              <w:r w:rsidR="00B573C4">
                <w:rPr>
                  <w:rStyle w:val="a3"/>
                </w:rPr>
                <w:t>Фоксфорд</w:t>
              </w:r>
              <w:proofErr w:type="spellEnd"/>
              <w:r w:rsidR="00B573C4">
                <w:rPr>
                  <w:rStyle w:val="a3"/>
                </w:rPr>
                <w:t xml:space="preserve"> (foxford.ru)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B573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history="1">
              <w:r w:rsidR="00B573C4">
                <w:rPr>
                  <w:rStyle w:val="a3"/>
                </w:rPr>
                <w:t>Как вычислить периметр многоугольника? - ответ на Uchi.ru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фигуры.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history="1">
              <w:r w:rsidR="00DA63AA">
                <w:rPr>
                  <w:rStyle w:val="a3"/>
                </w:rPr>
                <w:t xml:space="preserve">Онлайн-школа </w:t>
              </w:r>
              <w:proofErr w:type="spellStart"/>
              <w:r w:rsidR="00DA63AA">
                <w:rPr>
                  <w:rStyle w:val="a3"/>
                </w:rPr>
                <w:t>Фоксфорд</w:t>
              </w:r>
              <w:proofErr w:type="spellEnd"/>
              <w:r w:rsidR="00DA63AA">
                <w:rPr>
                  <w:rStyle w:val="a3"/>
                </w:rPr>
                <w:t xml:space="preserve"> (foxford.ru)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Формулы периметра и площади прямоугольника.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history="1">
              <w:r w:rsidR="00DA63AA">
                <w:rPr>
                  <w:rStyle w:val="a3"/>
                </w:rPr>
                <w:t>Площадь прямоугольника.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6.8.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Приближённое измерение площади фигур.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="00DA63AA">
                <w:rPr>
                  <w:rStyle w:val="a3"/>
                </w:rPr>
                <w:t>Приближённое вычисление площадей — урок.(yaklass.ru)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6.9.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«Площадь круга»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51D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64451D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Default="0064451D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64451D" w:rsidRPr="00C2772D" w:rsidTr="008B4386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64451D" w:rsidRDefault="0064451D" w:rsidP="0064451D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51D">
              <w:rPr>
                <w:rFonts w:ascii="Times New Roman" w:hAnsi="Times New Roman" w:cs="Times New Roman"/>
                <w:b/>
                <w:sz w:val="24"/>
                <w:szCs w:val="24"/>
              </w:rPr>
              <w:t>Положительные и отрицательные числа.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Целые числа.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примеры использования в реальной жизни поло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жительных и отрицательных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Изображать целые числа, положительные и отрицательные числа точками на числовой прямой, использовать </w:t>
            </w: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овую</w:t>
            </w:r>
            <w:proofErr w:type="gramEnd"/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прямую для сравнения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правила сравнения, упорядочивать цел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ые числа; находить модуль числа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вычисления с положительными и отрицательными числами, находить значения числовых выражений, содержащих действия с положите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льными и отрицательными числами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6445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свойства сложения и умножения для прео</w:t>
            </w:r>
            <w:r w:rsid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бразования сумм и произведений.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history="1">
              <w:r w:rsidR="00DA63AA">
                <w:rPr>
                  <w:rStyle w:val="a3"/>
                </w:rPr>
                <w:t>Целые и рациональные числа — урок. Математика, 6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числа, геометрическая интерпретация модуля.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history="1">
              <w:r w:rsidR="00DA63AA">
                <w:rPr>
                  <w:rStyle w:val="a3"/>
                </w:rPr>
                <w:t>Модуль числа, геометрическая интерпретация модуля числа.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Числовые промежутки.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history="1">
              <w:r w:rsidR="00DA63AA">
                <w:rPr>
                  <w:rStyle w:val="a3"/>
                </w:rPr>
                <w:t xml:space="preserve">Онлайн-школа </w:t>
              </w:r>
              <w:proofErr w:type="spellStart"/>
              <w:r w:rsidR="00DA63AA">
                <w:rPr>
                  <w:rStyle w:val="a3"/>
                </w:rPr>
                <w:t>Фоксфорд</w:t>
              </w:r>
              <w:proofErr w:type="spellEnd"/>
              <w:r w:rsidR="00DA63AA">
                <w:rPr>
                  <w:rStyle w:val="a3"/>
                </w:rPr>
                <w:t xml:space="preserve"> (foxford.ru)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Положительные и отрицательные числа.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9370D4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5331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примеры использования в реальной жизни поло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жительных и отрицательных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5331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Изображать целые числа, положительные и отрицательные числа точками на числовой прямой, использовать </w:t>
            </w: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овую</w:t>
            </w:r>
            <w:proofErr w:type="gramEnd"/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прямую для сравнения чисел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5331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правила сравнения, упорядочивать цел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ые числа; находить модуль числа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5331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вычисления с положительными и отрицательными числами, находить значения числовых выражений, содержащих действия с положите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льными и отрицательными числами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5331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свойства сложения и умножения для прео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бразования сумм и произведений.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history="1">
              <w:r w:rsidR="00DA63AA">
                <w:rPr>
                  <w:rStyle w:val="a3"/>
                </w:rPr>
                <w:t>Положительные и отрицательные числа — урок. Математика, 6 класс. (yaklass.ru)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положительных и отрицательных чисел.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9370D4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="00DA63AA">
                <w:rPr>
                  <w:rStyle w:val="a3"/>
                </w:rPr>
                <w:t>Сравнение целых чисел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7.6.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Арифметические действия с положительными и отрицательными числами.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9370D4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history="1">
              <w:r w:rsidR="00DA63AA">
                <w:rPr>
                  <w:rStyle w:val="a3"/>
                </w:rPr>
                <w:t>Сложение и вычитание положительных и отрицательных чисел.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7.7.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51D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1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C2772D" w:rsidRDefault="0064451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Default="0064451D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64451D" w:rsidRPr="00C2772D" w:rsidTr="008B4386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4451D" w:rsidRPr="0053316A" w:rsidRDefault="0053316A" w:rsidP="0053316A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16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данных.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Прямоугольная система координат на плоскости.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DA63AA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и иллюстрировать понятие прямоугольной системы координат на плоскости, использовать терминологию; строить на координатной плоскости точки и фигуры по заданным координатам, находить координаты точек;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Читать столбчатые и круговые диаграммы; интерпретировать данны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е; строить столбчатые диаграммы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Использовать информацию, представленную в таблицах, на диаграммах для решения текстовых задач и задач из реальной жизни</w:t>
            </w:r>
            <w:r w:rsidR="005331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history="1">
              <w:r w:rsidR="00DA63AA">
                <w:rPr>
                  <w:rStyle w:val="a3"/>
                </w:rPr>
                <w:t>Декартова система координат на плоскости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 точки на плоскости, абсцисса и ордината.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DA63AA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history="1">
              <w:r w:rsidR="00DA63AA">
                <w:rPr>
                  <w:rStyle w:val="a3"/>
                </w:rPr>
                <w:t>Декартова система координат на плоскости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Столбчатые и круговые диаграммы.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 w:history="1">
              <w:r w:rsidR="00DA63AA">
                <w:rPr>
                  <w:rStyle w:val="a3"/>
                </w:rPr>
                <w:t>Столбчатые и круговые диаграммы - Математика - 6 класс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«Построение диаграмм».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DA63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 w:history="1">
              <w:r w:rsidR="00DA63AA">
                <w:rPr>
                  <w:rStyle w:val="a3"/>
                </w:rPr>
                <w:t>Решение логических задач с помощью графов, таблиц. - Математика - 6 класс - Российская электронная школа (resh.edu.ru)</w:t>
              </w:r>
            </w:hyperlink>
          </w:p>
        </w:tc>
      </w:tr>
      <w:tr w:rsidR="00F92546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F92546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Default="00F92546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F92546" w:rsidRPr="00C2772D" w:rsidTr="008B4386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F92546" w:rsidRDefault="00F92546" w:rsidP="00F92546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546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Наглядная геометрия. Фигуры в пространстве.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Прямоугольный параллелепипед, куб, призма, пирамида, конус, цилиндр, шар и сфера.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на чертежах, рисунках, описывать пирамиду, призму, цилиндр, конус, шар, изображать их от руки, моделировать из бумаги, пластилина, проволоки и др.;</w:t>
            </w:r>
            <w:proofErr w:type="gramEnd"/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примеры объектов окружающего мира, имеющих формы названных тел.;</w:t>
            </w:r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терминологию: вершина, ребро, грань, основание, высо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та, радиус и диаметр, развёртка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Изучать, используя эксперимент, наблюдение, измерение, моделирование, в том числе компьютерное, и описывать свойства названных тел, выявлять сходства и различия: между пирамидой и призмой; м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ежду цилиндром, конусом и шаром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 модели пространственных фигур (из бумаги, проволоки, пластилина и др.);</w:t>
            </w:r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Измерять на моделях: длины рёб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ер многогранников, диаметр шара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Выводить формулу объёма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прямоугольного параллелепипеда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по формулам: объём прямоугольного параллелепипеда, куба; использовать единицы измерения объёма; вычислять объёмы тел, составленных из кубов, параллелепипедов; решать задачи с реальными данными;</w:t>
            </w:r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Выводить формулу объёма 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прямоугольного параллелепипеда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по формулам: объём прямоугольного параллелепипеда, куба; использовать единицы измерения объёма; вычислять объёмы тел, составленных из кубов, параллелепипедов; ре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задачи с реальными данными.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4426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 w:history="1">
              <w:r w:rsidR="004426CD">
                <w:rPr>
                  <w:rStyle w:val="a3"/>
                </w:rPr>
                <w:t xml:space="preserve">Куб, шар, пирамида, цилиндр, конус - Математика </w:t>
              </w:r>
              <w:proofErr w:type="gramStart"/>
              <w:r w:rsidR="004426CD">
                <w:rPr>
                  <w:rStyle w:val="a3"/>
                </w:rPr>
                <w:t>-Р</w:t>
              </w:r>
              <w:proofErr w:type="gramEnd"/>
              <w:r w:rsidR="004426CD">
                <w:rPr>
                  <w:rStyle w:val="a3"/>
                </w:rPr>
                <w:t>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 пространственных фигур.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 развёрток многогранников, цилиндра и конуса.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4426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history="1">
              <w:r w:rsidR="004426CD">
                <w:rPr>
                  <w:rStyle w:val="a3"/>
                </w:rPr>
                <w:t xml:space="preserve">Онлайн-школа </w:t>
              </w:r>
              <w:proofErr w:type="spellStart"/>
              <w:r w:rsidR="004426CD">
                <w:rPr>
                  <w:rStyle w:val="a3"/>
                </w:rPr>
                <w:t>Фоксфорд</w:t>
              </w:r>
              <w:proofErr w:type="spellEnd"/>
              <w:r w:rsidR="004426CD">
                <w:rPr>
                  <w:rStyle w:val="a3"/>
                </w:rPr>
                <w:t xml:space="preserve"> (foxford.ru)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«Создание моделей пространственных фигур».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объёма; единицы измерения объёма.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E71224" w:rsidP="004426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history="1">
              <w:r w:rsidR="004426CD">
                <w:rPr>
                  <w:rStyle w:val="a3"/>
                </w:rPr>
                <w:t>Объём прямоугольного параллелепипеда</w:t>
              </w:r>
              <w:proofErr w:type="gramStart"/>
              <w:r w:rsidR="004426CD">
                <w:rPr>
                  <w:rStyle w:val="a3"/>
                </w:rPr>
                <w:t>.</w:t>
              </w:r>
              <w:proofErr w:type="gramEnd"/>
              <w:r w:rsidR="004426CD">
                <w:rPr>
                  <w:rStyle w:val="a3"/>
                </w:rPr>
                <w:t xml:space="preserve"> </w:t>
              </w:r>
              <w:proofErr w:type="gramStart"/>
              <w:r w:rsidR="004426CD">
                <w:rPr>
                  <w:rStyle w:val="a3"/>
                </w:rPr>
                <w:t>е</w:t>
              </w:r>
              <w:proofErr w:type="gramEnd"/>
              <w:r w:rsidR="004426CD">
                <w:rPr>
                  <w:rStyle w:val="a3"/>
                </w:rPr>
                <w:t>диницы объёма - Российская электронная школа (resh.edu.ru)</w:t>
              </w:r>
            </w:hyperlink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9.6.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C2772D" w:rsidRPr="00C2772D" w:rsidRDefault="00E71224" w:rsidP="004426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history="1">
              <w:r w:rsidR="004426CD">
                <w:rPr>
                  <w:rStyle w:val="a3"/>
                </w:rPr>
                <w:t>Объём прямоугольного параллелепипеда</w:t>
              </w:r>
              <w:proofErr w:type="gramStart"/>
              <w:r w:rsidR="004426CD">
                <w:rPr>
                  <w:rStyle w:val="a3"/>
                </w:rPr>
                <w:t>.</w:t>
              </w:r>
              <w:proofErr w:type="gramEnd"/>
              <w:r w:rsidR="004426CD">
                <w:rPr>
                  <w:rStyle w:val="a3"/>
                </w:rPr>
                <w:t xml:space="preserve"> </w:t>
              </w:r>
              <w:proofErr w:type="gramStart"/>
              <w:r w:rsidR="004426CD">
                <w:rPr>
                  <w:rStyle w:val="a3"/>
                </w:rPr>
                <w:t>е</w:t>
              </w:r>
              <w:proofErr w:type="gramEnd"/>
              <w:r w:rsidR="004426CD">
                <w:rPr>
                  <w:rStyle w:val="a3"/>
                </w:rPr>
                <w:t>диницы объёма - Российская электронная школа (resh.edu.ru)</w:t>
              </w:r>
            </w:hyperlink>
          </w:p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546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Default="00F92546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F92546" w:rsidRPr="00C2772D" w:rsidTr="008B4386">
        <w:tc>
          <w:tcPr>
            <w:tcW w:w="141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F92546" w:rsidRDefault="00F92546" w:rsidP="00F92546">
            <w:pPr>
              <w:pStyle w:val="a8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54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Повторение, обобщение, систематизация.</w:t>
            </w:r>
          </w:p>
        </w:tc>
      </w:tr>
      <w:tr w:rsidR="00C2772D" w:rsidRPr="00C2772D" w:rsidTr="00C2772D"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основных понятий и методов курсов 5 и 6 классов обобщение, систематизация знаний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Pr="00C2772D" w:rsidRDefault="00C2772D" w:rsidP="00F925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значения выражений, содержащих натуральные, целые, положительные и отрицательные числа, обыкновенные и десятичные дроби, выполнять п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реобразования чисел и выражений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Выбирать способ сравнения чисел, вычислений, применять свойства арифметических действи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й для рационализации вычислений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Решать задачи из реальной жизни, применять математические знания для решения задач из других предметов;</w:t>
            </w: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Решать задачи разными способами, сравнивать, выбирать способы решения задачи;</w:t>
            </w:r>
            <w:proofErr w:type="gramEnd"/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Осуществлять самоконтроль выполняемых действий и сам</w:t>
            </w:r>
            <w:r w:rsidR="00F92546">
              <w:rPr>
                <w:rFonts w:ascii="Times New Roman" w:eastAsia="Times New Roman" w:hAnsi="Times New Roman" w:cs="Times New Roman"/>
                <w:sz w:val="24"/>
                <w:szCs w:val="24"/>
              </w:rPr>
              <w:t>опроверку результата вычислений.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772D" w:rsidRDefault="00E71224" w:rsidP="004426CD">
            <w:pPr>
              <w:shd w:val="clear" w:color="auto" w:fill="FFFFFF"/>
              <w:spacing w:after="0" w:line="240" w:lineRule="auto"/>
            </w:pPr>
            <w:hyperlink r:id="rId59" w:history="1">
              <w:r w:rsidR="004426CD">
                <w:rPr>
                  <w:rStyle w:val="a3"/>
                </w:rPr>
                <w:t>Итоговый контроль по математике. 6 класс. Итоговый контроль, 6 класс: уроки, тесты, задания. (yaklass.ru)</w:t>
              </w:r>
            </w:hyperlink>
          </w:p>
          <w:p w:rsidR="004426CD" w:rsidRDefault="004426CD" w:rsidP="004426CD">
            <w:pPr>
              <w:shd w:val="clear" w:color="auto" w:fill="FFFFFF"/>
              <w:spacing w:after="0" w:line="240" w:lineRule="auto"/>
            </w:pPr>
          </w:p>
          <w:p w:rsidR="004426CD" w:rsidRDefault="00E71224" w:rsidP="004426CD">
            <w:pPr>
              <w:shd w:val="clear" w:color="auto" w:fill="FFFFFF"/>
              <w:spacing w:after="0" w:line="240" w:lineRule="auto"/>
            </w:pPr>
            <w:hyperlink r:id="rId60" w:history="1">
              <w:r w:rsidR="004426CD">
                <w:rPr>
                  <w:rStyle w:val="a3"/>
                </w:rPr>
                <w:t>ВПР−2022, Математика для 6 класса: задания, ответы, решения. Обучающая система Дмитрия Гущина (sdamgia.ru)</w:t>
              </w:r>
            </w:hyperlink>
          </w:p>
          <w:p w:rsidR="004426CD" w:rsidRDefault="004426CD" w:rsidP="004426CD">
            <w:pPr>
              <w:shd w:val="clear" w:color="auto" w:fill="FFFFFF"/>
              <w:spacing w:after="0" w:line="240" w:lineRule="auto"/>
            </w:pPr>
          </w:p>
          <w:p w:rsidR="004426CD" w:rsidRPr="00C2772D" w:rsidRDefault="004426CD" w:rsidP="004426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546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Default="00F92546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  <w:tr w:rsidR="00F92546" w:rsidRPr="00C2772D" w:rsidTr="008B4386"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760890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Pr="00C2772D" w:rsidRDefault="00F92546" w:rsidP="00C2772D">
            <w:pPr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92546" w:rsidRDefault="00F92546" w:rsidP="00C2772D">
            <w:pPr>
              <w:shd w:val="clear" w:color="auto" w:fill="FFFFFF"/>
              <w:spacing w:after="0" w:line="240" w:lineRule="auto"/>
              <w:ind w:firstLine="227"/>
            </w:pPr>
          </w:p>
        </w:tc>
      </w:tr>
    </w:tbl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D55100" w:rsidRDefault="00D55100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  <w:sectPr w:rsidR="00D55100" w:rsidSect="00C2772D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  <w:bookmarkStart w:id="1" w:name="_t_Lingvo_get_word"/>
      <w:bookmarkEnd w:id="1"/>
    </w:p>
    <w:p w:rsidR="00D55100" w:rsidRPr="00221587" w:rsidRDefault="00D55100" w:rsidP="00D55100">
      <w:pPr>
        <w:pStyle w:val="1"/>
        <w:spacing w:before="66"/>
        <w:rPr>
          <w:sz w:val="24"/>
          <w:szCs w:val="24"/>
        </w:rPr>
      </w:pPr>
      <w:r w:rsidRPr="00221587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0C280BD" wp14:editId="50D1C5E6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1905" r="381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.3pt;margin-top:22.9pt;width:528.1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221587">
        <w:rPr>
          <w:sz w:val="24"/>
          <w:szCs w:val="24"/>
        </w:rPr>
        <w:t>ПОУРОЧНОЕ</w:t>
      </w:r>
      <w:r w:rsidRPr="00221587">
        <w:rPr>
          <w:spacing w:val="-5"/>
          <w:sz w:val="24"/>
          <w:szCs w:val="24"/>
        </w:rPr>
        <w:t xml:space="preserve"> </w:t>
      </w:r>
      <w:r w:rsidRPr="00221587">
        <w:rPr>
          <w:sz w:val="24"/>
          <w:szCs w:val="24"/>
        </w:rPr>
        <w:t>ПЛАНИРОВАНИЕ</w:t>
      </w:r>
    </w:p>
    <w:p w:rsidR="00D55100" w:rsidRDefault="00D55100" w:rsidP="00D55100">
      <w:pPr>
        <w:pStyle w:val="ac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D55100" w:rsidTr="00684EBA">
        <w:trPr>
          <w:trHeight w:val="477"/>
        </w:trPr>
        <w:tc>
          <w:tcPr>
            <w:tcW w:w="576" w:type="dxa"/>
            <w:vMerge w:val="restart"/>
          </w:tcPr>
          <w:p w:rsidR="00D55100" w:rsidRDefault="00D55100" w:rsidP="00684EBA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73" w:type="dxa"/>
            <w:vMerge w:val="restart"/>
          </w:tcPr>
          <w:p w:rsidR="00D55100" w:rsidRDefault="00D55100" w:rsidP="00684EBA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</w:tcPr>
          <w:p w:rsidR="00D55100" w:rsidRDefault="00D55100" w:rsidP="00684EBA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</w:tcPr>
          <w:p w:rsidR="00D55100" w:rsidRDefault="00D55100" w:rsidP="00684EBA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1644" w:type="dxa"/>
            <w:vMerge w:val="restart"/>
          </w:tcPr>
          <w:p w:rsidR="00D55100" w:rsidRDefault="00D55100" w:rsidP="00684EBA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Виды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D55100" w:rsidTr="00684EBA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D55100" w:rsidRDefault="00D55100" w:rsidP="00684EBA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:rsidR="00D55100" w:rsidRDefault="00D55100" w:rsidP="00684EBA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236" w:type="dxa"/>
            <w:vMerge/>
            <w:tcBorders>
              <w:top w:val="nil"/>
            </w:tcBorders>
          </w:tcPr>
          <w:p w:rsidR="00D55100" w:rsidRDefault="00D55100" w:rsidP="00684EBA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D55100" w:rsidRDefault="00D55100" w:rsidP="00684EBA">
            <w:pPr>
              <w:rPr>
                <w:sz w:val="2"/>
                <w:szCs w:val="2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90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3" w:type="dxa"/>
          </w:tcPr>
          <w:p w:rsidR="00D55100" w:rsidRPr="00AB656B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B656B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65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Pr="00AB656B" w:rsidRDefault="00D55100" w:rsidP="00684EBA">
            <w:pPr>
              <w:pStyle w:val="TableParagraph"/>
              <w:ind w:left="77"/>
              <w:rPr>
                <w:sz w:val="24"/>
                <w:lang w:val="ru-RU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65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65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3" w:type="dxa"/>
          </w:tcPr>
          <w:p w:rsidR="00D55100" w:rsidRPr="00AB656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073F5D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3" w:type="dxa"/>
          </w:tcPr>
          <w:p w:rsidR="00D55100" w:rsidRPr="00AB656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7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471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1821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07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1821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07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073F5D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073F5D" w:rsidRDefault="00D55100" w:rsidP="00684EBA">
            <w:pPr>
              <w:pStyle w:val="TableParagraph"/>
              <w:ind w:left="57" w:right="48"/>
              <w:jc w:val="center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477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281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281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281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281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7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281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3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3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682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682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78"/>
              <w:rPr>
                <w:sz w:val="24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B656B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073F5D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B656B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</w:tbl>
    <w:p w:rsidR="00D55100" w:rsidRDefault="00D55100" w:rsidP="00D55100">
      <w:pPr>
        <w:spacing w:line="292" w:lineRule="auto"/>
        <w:rPr>
          <w:sz w:val="24"/>
        </w:rPr>
        <w:sectPr w:rsidR="00D5510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81" w:firstLine="60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3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6A328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before="60" w:line="292" w:lineRule="auto"/>
              <w:ind w:right="72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6A3280" w:rsidRDefault="00D55100" w:rsidP="00684EBA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8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73" w:type="dxa"/>
          </w:tcPr>
          <w:p w:rsidR="00D55100" w:rsidRPr="006A3280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73" w:type="dxa"/>
          </w:tcPr>
          <w:p w:rsidR="00D55100" w:rsidRPr="006A3280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6A328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CD5F35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Pr="00CD5F35" w:rsidRDefault="00D55100" w:rsidP="00684EBA">
            <w:pPr>
              <w:pStyle w:val="TableParagraph"/>
              <w:ind w:left="77"/>
              <w:rPr>
                <w:sz w:val="24"/>
                <w:lang w:val="ru-RU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6A3280" w:rsidRDefault="00D55100" w:rsidP="00684EBA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664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before="0" w:line="275" w:lineRule="exact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Pr="00CD5F35" w:rsidRDefault="00D55100" w:rsidP="00684EBA">
            <w:pPr>
              <w:pStyle w:val="TableParagraph"/>
              <w:ind w:left="77"/>
              <w:rPr>
                <w:sz w:val="24"/>
                <w:lang w:val="ru-RU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Pr="006A3280" w:rsidRDefault="00D55100" w:rsidP="00684EBA">
            <w:pPr>
              <w:pStyle w:val="TableParagraph"/>
              <w:ind w:left="77"/>
              <w:rPr>
                <w:sz w:val="24"/>
                <w:lang w:val="ru-RU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6A328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73" w:type="dxa"/>
          </w:tcPr>
          <w:p w:rsidR="00D55100" w:rsidRPr="006A3280" w:rsidRDefault="00D55100" w:rsidP="00684EBA">
            <w:pPr>
              <w:pStyle w:val="TableParagraph"/>
              <w:spacing w:line="292" w:lineRule="auto"/>
              <w:ind w:right="778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778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778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</w:tbl>
    <w:p w:rsidR="00D55100" w:rsidRDefault="00D55100" w:rsidP="00D55100">
      <w:pPr>
        <w:spacing w:line="292" w:lineRule="auto"/>
        <w:rPr>
          <w:sz w:val="24"/>
        </w:rPr>
        <w:sectPr w:rsidR="00D5510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CD5F35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CD5F35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073" w:type="dxa"/>
          </w:tcPr>
          <w:p w:rsidR="00D55100" w:rsidRPr="006A3280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073" w:type="dxa"/>
          </w:tcPr>
          <w:p w:rsidR="00D55100" w:rsidRPr="006A3280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073" w:type="dxa"/>
          </w:tcPr>
          <w:p w:rsidR="00D55100" w:rsidRPr="006A3280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073" w:type="dxa"/>
          </w:tcPr>
          <w:p w:rsidR="00D55100" w:rsidRPr="006A3280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CD5F35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</w:tbl>
    <w:p w:rsidR="00D55100" w:rsidRDefault="00D55100" w:rsidP="00D55100">
      <w:pPr>
        <w:spacing w:line="292" w:lineRule="auto"/>
        <w:rPr>
          <w:sz w:val="24"/>
        </w:rPr>
        <w:sectPr w:rsidR="00D5510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</w:tbl>
    <w:p w:rsidR="00D55100" w:rsidRDefault="00D55100" w:rsidP="00D55100">
      <w:pPr>
        <w:spacing w:line="292" w:lineRule="auto"/>
        <w:rPr>
          <w:sz w:val="24"/>
        </w:rPr>
        <w:sectPr w:rsidR="00D5510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485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073" w:type="dxa"/>
          </w:tcPr>
          <w:p w:rsidR="00D55100" w:rsidRPr="00CD5F35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CD5F35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073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right="429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78"/>
              <w:rPr>
                <w:sz w:val="24"/>
              </w:rPr>
            </w:pPr>
          </w:p>
        </w:tc>
      </w:tr>
      <w:tr w:rsidR="00D55100" w:rsidTr="00684EBA">
        <w:trPr>
          <w:trHeight w:val="1016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before="60" w:line="292" w:lineRule="auto"/>
              <w:ind w:right="391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Pr="00CD5F35" w:rsidRDefault="00D55100" w:rsidP="00684EBA">
            <w:pPr>
              <w:pStyle w:val="TableParagraph"/>
              <w:ind w:left="77"/>
              <w:rPr>
                <w:sz w:val="24"/>
                <w:lang w:val="ru-RU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</w:tbl>
    <w:p w:rsidR="00D55100" w:rsidRDefault="00D55100" w:rsidP="00D55100">
      <w:pPr>
        <w:spacing w:line="292" w:lineRule="auto"/>
        <w:rPr>
          <w:sz w:val="24"/>
        </w:rPr>
        <w:sectPr w:rsidR="00D5510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755"/>
      </w:tblGrid>
      <w:tr w:rsidR="00D55100" w:rsidTr="00684EBA">
        <w:trPr>
          <w:trHeight w:val="2157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Pr="00CD5F35" w:rsidRDefault="00D55100" w:rsidP="00684EBA">
            <w:pPr>
              <w:pStyle w:val="TableParagraph"/>
              <w:ind w:left="77"/>
              <w:rPr>
                <w:sz w:val="24"/>
                <w:lang w:val="ru-RU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Pr="00CD5F3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2157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2157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2157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FD6226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9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9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755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</w:tbl>
    <w:p w:rsidR="00D55100" w:rsidRDefault="00D55100" w:rsidP="00D55100">
      <w:pPr>
        <w:spacing w:line="292" w:lineRule="auto"/>
        <w:rPr>
          <w:sz w:val="24"/>
        </w:rPr>
        <w:sectPr w:rsidR="00D5510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9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59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03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FD6226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47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FD6226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</w:tr>
    </w:tbl>
    <w:p w:rsidR="00D55100" w:rsidRDefault="00D55100" w:rsidP="00D55100">
      <w:pPr>
        <w:spacing w:line="292" w:lineRule="auto"/>
        <w:rPr>
          <w:sz w:val="24"/>
        </w:rPr>
        <w:sectPr w:rsidR="00D5510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073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073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073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073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073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ind w:left="7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Pr="00FD6226" w:rsidRDefault="00D55100" w:rsidP="00684E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FD6226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3073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right="122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187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784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3073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right="784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3073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right="1163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3073" w:type="dxa"/>
          </w:tcPr>
          <w:p w:rsidR="00D55100" w:rsidRPr="00A450C5" w:rsidRDefault="00D55100" w:rsidP="00684EBA">
            <w:pPr>
              <w:pStyle w:val="TableParagraph"/>
              <w:spacing w:before="60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1222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Pr="00A450C5" w:rsidRDefault="00D55100" w:rsidP="00684EBA">
            <w:pPr>
              <w:pStyle w:val="TableParagraph"/>
              <w:ind w:left="77"/>
              <w:rPr>
                <w:sz w:val="24"/>
                <w:lang w:val="ru-RU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3073" w:type="dxa"/>
          </w:tcPr>
          <w:p w:rsidR="00D55100" w:rsidRDefault="00D55100" w:rsidP="00684EBA">
            <w:pPr>
              <w:pStyle w:val="TableParagraph"/>
              <w:spacing w:line="292" w:lineRule="auto"/>
              <w:ind w:right="1222"/>
              <w:rPr>
                <w:sz w:val="24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Pr="00A450C5" w:rsidRDefault="00D55100" w:rsidP="00684EBA">
            <w:pPr>
              <w:pStyle w:val="TableParagraph"/>
              <w:spacing w:line="292" w:lineRule="auto"/>
              <w:ind w:left="78" w:right="214"/>
              <w:rPr>
                <w:sz w:val="24"/>
                <w:lang w:val="ru-RU"/>
              </w:rPr>
            </w:pPr>
          </w:p>
        </w:tc>
      </w:tr>
      <w:tr w:rsidR="00D55100" w:rsidTr="00684EBA">
        <w:trPr>
          <w:trHeight w:val="1149"/>
        </w:trPr>
        <w:tc>
          <w:tcPr>
            <w:tcW w:w="576" w:type="dxa"/>
          </w:tcPr>
          <w:p w:rsidR="00D55100" w:rsidRDefault="00D55100" w:rsidP="00684EBA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3073" w:type="dxa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D55100" w:rsidRDefault="00D55100" w:rsidP="00684EBA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1644" w:type="dxa"/>
          </w:tcPr>
          <w:p w:rsidR="00D55100" w:rsidRDefault="00D55100" w:rsidP="00684EBA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D55100" w:rsidTr="00684EBA">
        <w:trPr>
          <w:trHeight w:val="813"/>
        </w:trPr>
        <w:tc>
          <w:tcPr>
            <w:tcW w:w="3649" w:type="dxa"/>
            <w:gridSpan w:val="2"/>
          </w:tcPr>
          <w:p w:rsidR="00D55100" w:rsidRPr="00D37E8B" w:rsidRDefault="00D55100" w:rsidP="00684EBA">
            <w:pPr>
              <w:pStyle w:val="TableParagraph"/>
              <w:spacing w:line="292" w:lineRule="auto"/>
              <w:ind w:right="15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ОБЩЕЕ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КОЛИЧЕСТВО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ЧАСОВ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ПРОГРАММЕ</w:t>
            </w:r>
          </w:p>
        </w:tc>
        <w:tc>
          <w:tcPr>
            <w:tcW w:w="732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0" w:type="dxa"/>
          </w:tcPr>
          <w:p w:rsidR="00D55100" w:rsidRDefault="00D55100" w:rsidP="00684EBA">
            <w:pPr>
              <w:pStyle w:val="TableParagraph"/>
              <w:rPr>
                <w:sz w:val="24"/>
              </w:rPr>
            </w:pPr>
          </w:p>
        </w:tc>
        <w:tc>
          <w:tcPr>
            <w:tcW w:w="4548" w:type="dxa"/>
            <w:gridSpan w:val="3"/>
          </w:tcPr>
          <w:p w:rsidR="00D55100" w:rsidRDefault="00D55100" w:rsidP="00684EBA">
            <w:pPr>
              <w:pStyle w:val="TableParagraph"/>
              <w:ind w:left="77"/>
              <w:rPr>
                <w:sz w:val="24"/>
              </w:rPr>
            </w:pPr>
          </w:p>
        </w:tc>
      </w:tr>
    </w:tbl>
    <w:p w:rsidR="00D55100" w:rsidRDefault="00D55100" w:rsidP="00D55100">
      <w:pPr>
        <w:rPr>
          <w:sz w:val="24"/>
        </w:rPr>
      </w:pPr>
    </w:p>
    <w:p w:rsidR="00D55100" w:rsidRDefault="00D55100" w:rsidP="00085F6B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sz w:val="24"/>
          <w:szCs w:val="24"/>
        </w:rPr>
      </w:pPr>
      <w:r>
        <w:rPr>
          <w:rFonts w:ascii="LiberationSerif" w:hAnsi="LiberationSerif"/>
          <w:caps/>
          <w:sz w:val="24"/>
          <w:szCs w:val="24"/>
        </w:rPr>
        <w:t>УЧЕБНО-МЕТОДИЧЕСКОЕ ОБЕСПЕЧЕНИЕ ОБРАЗОВАТЕЛЬНОГО ПРОЦЕССА </w:t>
      </w:r>
    </w:p>
    <w:p w:rsidR="00D55100" w:rsidRPr="00A450C5" w:rsidRDefault="00D55100" w:rsidP="00D55100">
      <w:pPr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D55100" w:rsidRPr="00A450C5" w:rsidRDefault="00D55100" w:rsidP="00D5510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450C5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А.Г., Полонский В.Б., Якир М.С.; под редакцией</w:t>
      </w:r>
      <w:r>
        <w:rPr>
          <w:rFonts w:ascii="Times New Roman" w:hAnsi="Times New Roman" w:cs="Times New Roman"/>
          <w:sz w:val="24"/>
          <w:szCs w:val="24"/>
        </w:rPr>
        <w:t xml:space="preserve"> Подольского В.Е. Математика,  6</w:t>
      </w:r>
      <w:r w:rsidRPr="00A450C5">
        <w:rPr>
          <w:rFonts w:ascii="Times New Roman" w:hAnsi="Times New Roman" w:cs="Times New Roman"/>
          <w:sz w:val="24"/>
          <w:szCs w:val="24"/>
        </w:rPr>
        <w:t xml:space="preserve"> класс, Общество с ограниченной ответственностью "Издательский центр ВЕНТАНА-ГРАФ"; Акционерное общество "Издательство Просвещение";</w:t>
      </w:r>
    </w:p>
    <w:p w:rsidR="00D55100" w:rsidRPr="00A450C5" w:rsidRDefault="00D55100" w:rsidP="00D55100">
      <w:pPr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D55100" w:rsidRPr="00A450C5" w:rsidRDefault="00D55100" w:rsidP="00D55100">
      <w:pPr>
        <w:rPr>
          <w:rFonts w:ascii="Times New Roman" w:hAnsi="Times New Roman" w:cs="Times New Roman"/>
          <w:sz w:val="24"/>
          <w:szCs w:val="24"/>
        </w:rPr>
      </w:pPr>
      <w:r w:rsidRPr="00A450C5">
        <w:rPr>
          <w:rFonts w:ascii="Times New Roman" w:hAnsi="Times New Roman" w:cs="Times New Roman"/>
          <w:sz w:val="24"/>
          <w:szCs w:val="24"/>
        </w:rPr>
        <w:t xml:space="preserve">1. Буцко Е.В., </w:t>
      </w:r>
      <w:proofErr w:type="gramStart"/>
      <w:r w:rsidRPr="00A450C5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А.Г., Полонский В.Б. Математика (5-6) 5 класс </w:t>
      </w:r>
      <w:r>
        <w:rPr>
          <w:rFonts w:ascii="Times New Roman" w:hAnsi="Times New Roman" w:cs="Times New Roman"/>
          <w:sz w:val="24"/>
          <w:szCs w:val="24"/>
        </w:rPr>
        <w:t xml:space="preserve"> и 6 класс </w:t>
      </w:r>
      <w:r w:rsidRPr="00A450C5">
        <w:rPr>
          <w:rFonts w:ascii="Times New Roman" w:hAnsi="Times New Roman" w:cs="Times New Roman"/>
          <w:sz w:val="24"/>
          <w:szCs w:val="24"/>
        </w:rPr>
        <w:t>Издательство ВЕНТАНА-ГРАФ, корпорация "Российский учебник". Методическое пособие</w:t>
      </w:r>
      <w:r w:rsidRPr="00A450C5">
        <w:rPr>
          <w:rFonts w:ascii="Times New Roman" w:hAnsi="Times New Roman" w:cs="Times New Roman"/>
          <w:sz w:val="24"/>
          <w:szCs w:val="24"/>
        </w:rPr>
        <w:br/>
        <w:t xml:space="preserve">2. </w:t>
      </w:r>
      <w:proofErr w:type="gramStart"/>
      <w:r w:rsidRPr="00A450C5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А.Г., Полонский В.Б., Якир М.С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0C5">
        <w:rPr>
          <w:rFonts w:ascii="Times New Roman" w:hAnsi="Times New Roman" w:cs="Times New Roman"/>
          <w:sz w:val="24"/>
          <w:szCs w:val="24"/>
        </w:rPr>
        <w:t>Математика (5- 6) Класс 5</w:t>
      </w:r>
      <w:r>
        <w:rPr>
          <w:rFonts w:ascii="Times New Roman" w:hAnsi="Times New Roman" w:cs="Times New Roman"/>
          <w:sz w:val="24"/>
          <w:szCs w:val="24"/>
        </w:rPr>
        <w:t>,6</w:t>
      </w:r>
      <w:r w:rsidRPr="00A450C5">
        <w:rPr>
          <w:rFonts w:ascii="Times New Roman" w:hAnsi="Times New Roman" w:cs="Times New Roman"/>
          <w:sz w:val="24"/>
          <w:szCs w:val="24"/>
        </w:rPr>
        <w:t xml:space="preserve"> класс Издательство ВЕНТАНА-ГРАФ, корпорация "Российский учебник". Рабочая тетрадь </w:t>
      </w:r>
      <w:r w:rsidRPr="00A450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</w:t>
      </w:r>
      <w:r w:rsidRPr="00A450C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450C5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А.Г., Полонский В.Б., Рабинович Е.М. Математика (5-6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A450C5">
        <w:rPr>
          <w:rFonts w:ascii="Times New Roman" w:hAnsi="Times New Roman" w:cs="Times New Roman"/>
          <w:sz w:val="24"/>
          <w:szCs w:val="24"/>
        </w:rPr>
        <w:t xml:space="preserve"> ВЕНТАНА-ГРАФ, корпорация "Российский учебник". Дидактические материалы</w:t>
      </w:r>
      <w:r w:rsidRPr="00A450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4</w:t>
      </w:r>
      <w:r w:rsidRPr="00A450C5">
        <w:rPr>
          <w:rFonts w:ascii="Times New Roman" w:hAnsi="Times New Roman" w:cs="Times New Roman"/>
          <w:sz w:val="24"/>
          <w:szCs w:val="24"/>
        </w:rPr>
        <w:t xml:space="preserve">. Буцко Е.В. Серия Линия </w:t>
      </w:r>
      <w:proofErr w:type="gramStart"/>
      <w:r w:rsidRPr="00A450C5">
        <w:rPr>
          <w:rFonts w:ascii="Times New Roman" w:hAnsi="Times New Roman" w:cs="Times New Roman"/>
          <w:sz w:val="24"/>
          <w:szCs w:val="24"/>
        </w:rPr>
        <w:t>УМК А.</w:t>
      </w:r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Г. Мерзляка. Математика (5-6) ВЕНТАНА-ГРАФ, корпорация "Российский учебник". Контрольные работы</w:t>
      </w:r>
      <w:r w:rsidRPr="00A450C5">
        <w:rPr>
          <w:rFonts w:ascii="Times New Roman" w:hAnsi="Times New Roman" w:cs="Times New Roman"/>
          <w:sz w:val="24"/>
          <w:szCs w:val="24"/>
        </w:rPr>
        <w:br/>
        <w:t>6. Электронное учебное пособие к учебнику математики для 5</w:t>
      </w:r>
      <w:r>
        <w:rPr>
          <w:rFonts w:ascii="Times New Roman" w:hAnsi="Times New Roman" w:cs="Times New Roman"/>
          <w:sz w:val="24"/>
          <w:szCs w:val="24"/>
        </w:rPr>
        <w:t>,6</w:t>
      </w:r>
      <w:r w:rsidRPr="00A450C5"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 w:rsidRPr="00A450C5">
        <w:rPr>
          <w:rFonts w:ascii="Times New Roman" w:hAnsi="Times New Roman" w:cs="Times New Roman"/>
          <w:sz w:val="24"/>
          <w:szCs w:val="24"/>
        </w:rPr>
        <w:t>А.Г.</w:t>
      </w:r>
      <w:proofErr w:type="gramStart"/>
      <w:r w:rsidRPr="00A450C5">
        <w:rPr>
          <w:rFonts w:ascii="Times New Roman" w:hAnsi="Times New Roman" w:cs="Times New Roman"/>
          <w:sz w:val="24"/>
          <w:szCs w:val="24"/>
        </w:rPr>
        <w:t>Мерзляка</w:t>
      </w:r>
      <w:proofErr w:type="spellEnd"/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D55100" w:rsidRDefault="00D55100" w:rsidP="00D55100">
      <w:pPr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D55100" w:rsidRDefault="00E71224" w:rsidP="00D55100">
      <w:pPr>
        <w:spacing w:after="0"/>
      </w:pPr>
      <w:hyperlink r:id="rId61" w:history="1">
        <w:r w:rsidR="00D55100">
          <w:rPr>
            <w:rStyle w:val="a3"/>
          </w:rPr>
          <w:t>Российская электронная школа (resh.edu.ru)</w:t>
        </w:r>
      </w:hyperlink>
    </w:p>
    <w:p w:rsidR="00D55100" w:rsidRDefault="00E71224" w:rsidP="00D55100">
      <w:pPr>
        <w:spacing w:after="0"/>
      </w:pPr>
      <w:hyperlink r:id="rId62" w:history="1">
        <w:proofErr w:type="spellStart"/>
        <w:r w:rsidR="00D55100">
          <w:rPr>
            <w:rStyle w:val="a3"/>
          </w:rPr>
          <w:t>ЯКласс</w:t>
        </w:r>
        <w:proofErr w:type="spellEnd"/>
        <w:r w:rsidR="00D55100">
          <w:rPr>
            <w:rStyle w:val="a3"/>
          </w:rPr>
          <w:t xml:space="preserve"> (yaklass.ru)</w:t>
        </w:r>
      </w:hyperlink>
    </w:p>
    <w:p w:rsidR="00D55100" w:rsidRDefault="00E71224" w:rsidP="00D55100">
      <w:pPr>
        <w:spacing w:after="0"/>
      </w:pPr>
      <w:hyperlink r:id="rId63" w:history="1">
        <w:r w:rsidR="00D55100">
          <w:rPr>
            <w:rStyle w:val="a3"/>
          </w:rPr>
          <w:t xml:space="preserve">Онлайн-школа </w:t>
        </w:r>
        <w:proofErr w:type="spellStart"/>
        <w:r w:rsidR="00D55100">
          <w:rPr>
            <w:rStyle w:val="a3"/>
          </w:rPr>
          <w:t>Фоксфорд</w:t>
        </w:r>
        <w:proofErr w:type="spellEnd"/>
        <w:r w:rsidR="00D55100">
          <w:rPr>
            <w:rStyle w:val="a3"/>
          </w:rPr>
          <w:t xml:space="preserve"> (foxford.ru)</w:t>
        </w:r>
      </w:hyperlink>
    </w:p>
    <w:p w:rsidR="00D55100" w:rsidRDefault="00E71224" w:rsidP="00D55100">
      <w:pPr>
        <w:spacing w:after="0"/>
      </w:pPr>
      <w:hyperlink r:id="rId64" w:history="1">
        <w:r w:rsidR="00D55100">
          <w:rPr>
            <w:rStyle w:val="a3"/>
          </w:rPr>
          <w:t xml:space="preserve"> Яндекс Учебник (yandex.ru)</w:t>
        </w:r>
      </w:hyperlink>
    </w:p>
    <w:p w:rsidR="00D55100" w:rsidRDefault="00E71224" w:rsidP="00D55100">
      <w:pPr>
        <w:spacing w:after="0"/>
      </w:pPr>
      <w:hyperlink r:id="rId65" w:history="1">
        <w:proofErr w:type="spellStart"/>
        <w:r w:rsidR="00D55100">
          <w:rPr>
            <w:rStyle w:val="a3"/>
          </w:rPr>
          <w:t>Учи</w:t>
        </w:r>
        <w:proofErr w:type="gramStart"/>
        <w:r w:rsidR="00D55100">
          <w:rPr>
            <w:rStyle w:val="a3"/>
          </w:rPr>
          <w:t>.р</w:t>
        </w:r>
        <w:proofErr w:type="gramEnd"/>
        <w:r w:rsidR="00D55100">
          <w:rPr>
            <w:rStyle w:val="a3"/>
          </w:rPr>
          <w:t>у</w:t>
        </w:r>
        <w:proofErr w:type="spellEnd"/>
        <w:r w:rsidR="00D55100">
          <w:rPr>
            <w:rStyle w:val="a3"/>
          </w:rPr>
          <w:t xml:space="preserve"> (uchi.ru)</w:t>
        </w:r>
      </w:hyperlink>
    </w:p>
    <w:p w:rsidR="00D55100" w:rsidRDefault="00E71224" w:rsidP="00D55100">
      <w:pPr>
        <w:spacing w:after="0"/>
      </w:pPr>
      <w:hyperlink r:id="rId66" w:history="1">
        <w:r w:rsidR="00D55100">
          <w:rPr>
            <w:rStyle w:val="a3"/>
          </w:rPr>
          <w:t>ВПР−2022, Математика для 5 класса: задания, ответы, решения. Обучающая система Дмитрия Гущина (sdamgia.ru)</w:t>
        </w:r>
      </w:hyperlink>
    </w:p>
    <w:p w:rsidR="00D55100" w:rsidRDefault="00E71224" w:rsidP="00D55100">
      <w:pPr>
        <w:spacing w:after="0"/>
      </w:pPr>
      <w:hyperlink r:id="rId67" w:history="1">
        <w:r w:rsidR="00D55100">
          <w:rPr>
            <w:rStyle w:val="a3"/>
          </w:rPr>
          <w:t>Единая коллекция Цифровых Образовательных Ресурсов (school-collection.edu.ru)</w:t>
        </w:r>
      </w:hyperlink>
    </w:p>
    <w:p w:rsidR="00D55100" w:rsidRPr="00A450C5" w:rsidRDefault="00E71224" w:rsidP="00D551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68" w:history="1">
        <w:r w:rsidR="00D55100">
          <w:rPr>
            <w:rStyle w:val="a3"/>
          </w:rPr>
          <w:t>Математика (1c.ru)</w:t>
        </w:r>
      </w:hyperlink>
    </w:p>
    <w:p w:rsidR="00D55100" w:rsidRDefault="00D55100" w:rsidP="00D55100">
      <w:pPr>
        <w:rPr>
          <w:rFonts w:ascii="Times New Roman" w:hAnsi="Times New Roman" w:cs="Times New Roman"/>
          <w:b/>
          <w:sz w:val="24"/>
          <w:szCs w:val="24"/>
        </w:rPr>
      </w:pPr>
    </w:p>
    <w:p w:rsidR="00D55100" w:rsidRPr="00A450C5" w:rsidRDefault="00D55100" w:rsidP="00D55100">
      <w:pPr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55100" w:rsidRPr="00A450C5" w:rsidRDefault="00D55100" w:rsidP="00D55100">
      <w:pPr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УЧЕБНОЕ ОБОРУДОВАНИЕ</w:t>
      </w:r>
    </w:p>
    <w:p w:rsidR="00D55100" w:rsidRPr="00A450C5" w:rsidRDefault="00D55100" w:rsidP="00D55100">
      <w:pPr>
        <w:rPr>
          <w:rFonts w:ascii="Times New Roman" w:hAnsi="Times New Roman" w:cs="Times New Roman"/>
          <w:sz w:val="24"/>
          <w:szCs w:val="24"/>
        </w:rPr>
      </w:pPr>
      <w:r w:rsidRPr="00A450C5">
        <w:rPr>
          <w:rFonts w:ascii="Times New Roman" w:hAnsi="Times New Roman" w:cs="Times New Roman"/>
          <w:sz w:val="24"/>
          <w:szCs w:val="24"/>
        </w:rPr>
        <w:t>1. Доска, мел.</w:t>
      </w:r>
      <w:r w:rsidRPr="00A450C5">
        <w:rPr>
          <w:rFonts w:ascii="Times New Roman" w:hAnsi="Times New Roman" w:cs="Times New Roman"/>
          <w:sz w:val="24"/>
          <w:szCs w:val="24"/>
        </w:rPr>
        <w:br/>
        <w:t>2. Компьютер, проектор, экран, графический планшет, документ-камера.</w:t>
      </w:r>
      <w:r w:rsidRPr="00A450C5">
        <w:rPr>
          <w:rFonts w:ascii="Times New Roman" w:hAnsi="Times New Roman" w:cs="Times New Roman"/>
          <w:sz w:val="24"/>
          <w:szCs w:val="24"/>
        </w:rPr>
        <w:br/>
        <w:t>3. Сканер, принтер.</w:t>
      </w:r>
      <w:r w:rsidRPr="00A450C5">
        <w:rPr>
          <w:rFonts w:ascii="Times New Roman" w:hAnsi="Times New Roman" w:cs="Times New Roman"/>
          <w:sz w:val="24"/>
          <w:szCs w:val="24"/>
        </w:rPr>
        <w:br/>
        <w:t xml:space="preserve">4. </w:t>
      </w:r>
      <w:proofErr w:type="gramStart"/>
      <w:r w:rsidRPr="00A450C5">
        <w:rPr>
          <w:rFonts w:ascii="Times New Roman" w:hAnsi="Times New Roman" w:cs="Times New Roman"/>
          <w:sz w:val="24"/>
          <w:szCs w:val="24"/>
        </w:rPr>
        <w:t>Классные</w:t>
      </w:r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циркуль, линейка, угольник, транспортир.</w:t>
      </w:r>
      <w:r w:rsidRPr="00A450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5. Модели для изучения геометрических фигур.</w:t>
      </w:r>
    </w:p>
    <w:p w:rsidR="00D55100" w:rsidRPr="00A450C5" w:rsidRDefault="00D55100" w:rsidP="00D55100">
      <w:pPr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ОБОРУДОВАНИЕ ДЛЯ ПРОВЕДЕНИЯ ЛАБОРАТОРНЫХ И ПРАКТИЧЕСКИХ РАБОТ</w:t>
      </w:r>
    </w:p>
    <w:p w:rsidR="00D55100" w:rsidRPr="00674D37" w:rsidRDefault="00D55100" w:rsidP="00D55100">
      <w:pPr>
        <w:rPr>
          <w:rFonts w:ascii="Times New Roman" w:hAnsi="Times New Roman" w:cs="Times New Roman"/>
          <w:sz w:val="24"/>
          <w:szCs w:val="24"/>
        </w:rPr>
      </w:pPr>
      <w:r w:rsidRPr="00674D37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:rsidR="00C2772D" w:rsidRDefault="00C2772D" w:rsidP="00C2772D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sectPr w:rsidR="00C2772D" w:rsidSect="00D5510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3B4"/>
    <w:multiLevelType w:val="multilevel"/>
    <w:tmpl w:val="76BEE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C4F71B5"/>
    <w:multiLevelType w:val="multilevel"/>
    <w:tmpl w:val="13200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F4463AB"/>
    <w:multiLevelType w:val="multilevel"/>
    <w:tmpl w:val="E1AC3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4565498"/>
    <w:multiLevelType w:val="multilevel"/>
    <w:tmpl w:val="4178F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590760C"/>
    <w:multiLevelType w:val="multilevel"/>
    <w:tmpl w:val="F536C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B26315D"/>
    <w:multiLevelType w:val="hybridMultilevel"/>
    <w:tmpl w:val="0BB811B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726336"/>
    <w:multiLevelType w:val="hybridMultilevel"/>
    <w:tmpl w:val="73563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622BB"/>
    <w:multiLevelType w:val="hybridMultilevel"/>
    <w:tmpl w:val="1388B1E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2F555D2"/>
    <w:multiLevelType w:val="multilevel"/>
    <w:tmpl w:val="20189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A6E70D6"/>
    <w:multiLevelType w:val="hybridMultilevel"/>
    <w:tmpl w:val="1F0C611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C1591F"/>
    <w:multiLevelType w:val="hybridMultilevel"/>
    <w:tmpl w:val="9D16D15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B2D1756"/>
    <w:multiLevelType w:val="multilevel"/>
    <w:tmpl w:val="C5A4B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B8B262C"/>
    <w:multiLevelType w:val="multilevel"/>
    <w:tmpl w:val="36002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E594634"/>
    <w:multiLevelType w:val="hybridMultilevel"/>
    <w:tmpl w:val="6ED691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27F27"/>
    <w:multiLevelType w:val="multilevel"/>
    <w:tmpl w:val="B7AE1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310F43F3"/>
    <w:multiLevelType w:val="hybridMultilevel"/>
    <w:tmpl w:val="F19A563C"/>
    <w:lvl w:ilvl="0" w:tplc="8C80A52A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1" w:tplc="D8E41F7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FFCE459C">
      <w:numFmt w:val="bullet"/>
      <w:lvlText w:val="•"/>
      <w:lvlJc w:val="left"/>
      <w:pPr>
        <w:ind w:left="1662" w:hanging="361"/>
      </w:pPr>
      <w:rPr>
        <w:rFonts w:hint="default"/>
      </w:rPr>
    </w:lvl>
    <w:lvl w:ilvl="3" w:tplc="E93ADE04">
      <w:numFmt w:val="bullet"/>
      <w:lvlText w:val="•"/>
      <w:lvlJc w:val="left"/>
      <w:pPr>
        <w:ind w:left="2804" w:hanging="361"/>
      </w:pPr>
      <w:rPr>
        <w:rFonts w:hint="default"/>
      </w:rPr>
    </w:lvl>
    <w:lvl w:ilvl="4" w:tplc="DFA43254">
      <w:numFmt w:val="bullet"/>
      <w:lvlText w:val="•"/>
      <w:lvlJc w:val="left"/>
      <w:pPr>
        <w:ind w:left="3946" w:hanging="361"/>
      </w:pPr>
      <w:rPr>
        <w:rFonts w:hint="default"/>
      </w:rPr>
    </w:lvl>
    <w:lvl w:ilvl="5" w:tplc="1FBE2CA6">
      <w:numFmt w:val="bullet"/>
      <w:lvlText w:val="•"/>
      <w:lvlJc w:val="left"/>
      <w:pPr>
        <w:ind w:left="5088" w:hanging="361"/>
      </w:pPr>
      <w:rPr>
        <w:rFonts w:hint="default"/>
      </w:rPr>
    </w:lvl>
    <w:lvl w:ilvl="6" w:tplc="6B287828">
      <w:numFmt w:val="bullet"/>
      <w:lvlText w:val="•"/>
      <w:lvlJc w:val="left"/>
      <w:pPr>
        <w:ind w:left="6231" w:hanging="361"/>
      </w:pPr>
      <w:rPr>
        <w:rFonts w:hint="default"/>
      </w:rPr>
    </w:lvl>
    <w:lvl w:ilvl="7" w:tplc="2FF41CA0">
      <w:numFmt w:val="bullet"/>
      <w:lvlText w:val="•"/>
      <w:lvlJc w:val="left"/>
      <w:pPr>
        <w:ind w:left="7373" w:hanging="361"/>
      </w:pPr>
      <w:rPr>
        <w:rFonts w:hint="default"/>
      </w:rPr>
    </w:lvl>
    <w:lvl w:ilvl="8" w:tplc="84DEC16C">
      <w:numFmt w:val="bullet"/>
      <w:lvlText w:val="•"/>
      <w:lvlJc w:val="left"/>
      <w:pPr>
        <w:ind w:left="8515" w:hanging="361"/>
      </w:pPr>
      <w:rPr>
        <w:rFonts w:hint="default"/>
      </w:rPr>
    </w:lvl>
  </w:abstractNum>
  <w:abstractNum w:abstractNumId="16">
    <w:nsid w:val="36755AE2"/>
    <w:multiLevelType w:val="multilevel"/>
    <w:tmpl w:val="901AB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6C65207"/>
    <w:multiLevelType w:val="multilevel"/>
    <w:tmpl w:val="4CB2B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A7702D1"/>
    <w:multiLevelType w:val="multilevel"/>
    <w:tmpl w:val="8B384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CB0491D"/>
    <w:multiLevelType w:val="multilevel"/>
    <w:tmpl w:val="5DE2F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E177F70"/>
    <w:multiLevelType w:val="multilevel"/>
    <w:tmpl w:val="80A49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4FE95400"/>
    <w:multiLevelType w:val="multilevel"/>
    <w:tmpl w:val="A8A2E5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034232A"/>
    <w:multiLevelType w:val="multilevel"/>
    <w:tmpl w:val="931AB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>
    <w:nsid w:val="54AD45CE"/>
    <w:multiLevelType w:val="multilevel"/>
    <w:tmpl w:val="825A14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7035668"/>
    <w:multiLevelType w:val="hybridMultilevel"/>
    <w:tmpl w:val="43906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BE322A"/>
    <w:multiLevelType w:val="hybridMultilevel"/>
    <w:tmpl w:val="4EC06F8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F4C2150"/>
    <w:multiLevelType w:val="multilevel"/>
    <w:tmpl w:val="5EEE3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5F824971"/>
    <w:multiLevelType w:val="hybridMultilevel"/>
    <w:tmpl w:val="6E949F7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2BF7A96"/>
    <w:multiLevelType w:val="hybridMultilevel"/>
    <w:tmpl w:val="54A0E720"/>
    <w:lvl w:ilvl="0" w:tplc="4EEE99D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5C48590">
      <w:numFmt w:val="bullet"/>
      <w:lvlText w:val="•"/>
      <w:lvlJc w:val="left"/>
      <w:pPr>
        <w:ind w:left="1548" w:hanging="361"/>
      </w:pPr>
      <w:rPr>
        <w:rFonts w:hint="default"/>
      </w:rPr>
    </w:lvl>
    <w:lvl w:ilvl="2" w:tplc="49A6E23E"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0A2C96C0">
      <w:numFmt w:val="bullet"/>
      <w:lvlText w:val="•"/>
      <w:lvlJc w:val="left"/>
      <w:pPr>
        <w:ind w:left="3604" w:hanging="361"/>
      </w:pPr>
      <w:rPr>
        <w:rFonts w:hint="default"/>
      </w:rPr>
    </w:lvl>
    <w:lvl w:ilvl="4" w:tplc="A874F5AC">
      <w:numFmt w:val="bullet"/>
      <w:lvlText w:val="•"/>
      <w:lvlJc w:val="left"/>
      <w:pPr>
        <w:ind w:left="4632" w:hanging="361"/>
      </w:pPr>
      <w:rPr>
        <w:rFonts w:hint="default"/>
      </w:rPr>
    </w:lvl>
    <w:lvl w:ilvl="5" w:tplc="5DC83FE0">
      <w:numFmt w:val="bullet"/>
      <w:lvlText w:val="•"/>
      <w:lvlJc w:val="left"/>
      <w:pPr>
        <w:ind w:left="5660" w:hanging="361"/>
      </w:pPr>
      <w:rPr>
        <w:rFonts w:hint="default"/>
      </w:rPr>
    </w:lvl>
    <w:lvl w:ilvl="6" w:tplc="DF08F39E">
      <w:numFmt w:val="bullet"/>
      <w:lvlText w:val="•"/>
      <w:lvlJc w:val="left"/>
      <w:pPr>
        <w:ind w:left="6688" w:hanging="361"/>
      </w:pPr>
      <w:rPr>
        <w:rFonts w:hint="default"/>
      </w:rPr>
    </w:lvl>
    <w:lvl w:ilvl="7" w:tplc="972E498E">
      <w:numFmt w:val="bullet"/>
      <w:lvlText w:val="•"/>
      <w:lvlJc w:val="left"/>
      <w:pPr>
        <w:ind w:left="7716" w:hanging="361"/>
      </w:pPr>
      <w:rPr>
        <w:rFonts w:hint="default"/>
      </w:rPr>
    </w:lvl>
    <w:lvl w:ilvl="8" w:tplc="353457AC">
      <w:numFmt w:val="bullet"/>
      <w:lvlText w:val="•"/>
      <w:lvlJc w:val="left"/>
      <w:pPr>
        <w:ind w:left="8744" w:hanging="361"/>
      </w:pPr>
      <w:rPr>
        <w:rFonts w:hint="default"/>
      </w:rPr>
    </w:lvl>
  </w:abstractNum>
  <w:abstractNum w:abstractNumId="29">
    <w:nsid w:val="65EE2A55"/>
    <w:multiLevelType w:val="hybridMultilevel"/>
    <w:tmpl w:val="94DAF78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69757705"/>
    <w:multiLevelType w:val="multilevel"/>
    <w:tmpl w:val="A2B2F4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6A0C2904"/>
    <w:multiLevelType w:val="hybridMultilevel"/>
    <w:tmpl w:val="7EFAC154"/>
    <w:lvl w:ilvl="0" w:tplc="54AEE956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9C8CD24">
      <w:numFmt w:val="bullet"/>
      <w:lvlText w:val="•"/>
      <w:lvlJc w:val="left"/>
      <w:pPr>
        <w:ind w:left="1168" w:hanging="241"/>
      </w:pPr>
      <w:rPr>
        <w:rFonts w:hint="default"/>
      </w:rPr>
    </w:lvl>
    <w:lvl w:ilvl="2" w:tplc="68CCB2C6">
      <w:numFmt w:val="bullet"/>
      <w:lvlText w:val="•"/>
      <w:lvlJc w:val="left"/>
      <w:pPr>
        <w:ind w:left="2236" w:hanging="241"/>
      </w:pPr>
      <w:rPr>
        <w:rFonts w:hint="default"/>
      </w:rPr>
    </w:lvl>
    <w:lvl w:ilvl="3" w:tplc="C21E6FA8">
      <w:numFmt w:val="bullet"/>
      <w:lvlText w:val="•"/>
      <w:lvlJc w:val="left"/>
      <w:pPr>
        <w:ind w:left="3304" w:hanging="241"/>
      </w:pPr>
      <w:rPr>
        <w:rFonts w:hint="default"/>
      </w:rPr>
    </w:lvl>
    <w:lvl w:ilvl="4" w:tplc="0060C76C">
      <w:numFmt w:val="bullet"/>
      <w:lvlText w:val="•"/>
      <w:lvlJc w:val="left"/>
      <w:pPr>
        <w:ind w:left="4372" w:hanging="241"/>
      </w:pPr>
      <w:rPr>
        <w:rFonts w:hint="default"/>
      </w:rPr>
    </w:lvl>
    <w:lvl w:ilvl="5" w:tplc="019E6642">
      <w:numFmt w:val="bullet"/>
      <w:lvlText w:val="•"/>
      <w:lvlJc w:val="left"/>
      <w:pPr>
        <w:ind w:left="5440" w:hanging="241"/>
      </w:pPr>
      <w:rPr>
        <w:rFonts w:hint="default"/>
      </w:rPr>
    </w:lvl>
    <w:lvl w:ilvl="6" w:tplc="70248534">
      <w:numFmt w:val="bullet"/>
      <w:lvlText w:val="•"/>
      <w:lvlJc w:val="left"/>
      <w:pPr>
        <w:ind w:left="6508" w:hanging="241"/>
      </w:pPr>
      <w:rPr>
        <w:rFonts w:hint="default"/>
      </w:rPr>
    </w:lvl>
    <w:lvl w:ilvl="7" w:tplc="96C8DF72">
      <w:numFmt w:val="bullet"/>
      <w:lvlText w:val="•"/>
      <w:lvlJc w:val="left"/>
      <w:pPr>
        <w:ind w:left="7576" w:hanging="241"/>
      </w:pPr>
      <w:rPr>
        <w:rFonts w:hint="default"/>
      </w:rPr>
    </w:lvl>
    <w:lvl w:ilvl="8" w:tplc="BE6CD1F6">
      <w:numFmt w:val="bullet"/>
      <w:lvlText w:val="•"/>
      <w:lvlJc w:val="left"/>
      <w:pPr>
        <w:ind w:left="8644" w:hanging="241"/>
      </w:pPr>
      <w:rPr>
        <w:rFonts w:hint="default"/>
      </w:rPr>
    </w:lvl>
  </w:abstractNum>
  <w:abstractNum w:abstractNumId="32">
    <w:nsid w:val="6AF50B69"/>
    <w:multiLevelType w:val="multilevel"/>
    <w:tmpl w:val="C13A4C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>
    <w:nsid w:val="6B6965E8"/>
    <w:multiLevelType w:val="hybridMultilevel"/>
    <w:tmpl w:val="85A69A08"/>
    <w:lvl w:ilvl="0" w:tplc="95322062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F56B6B4">
      <w:numFmt w:val="bullet"/>
      <w:lvlText w:val="•"/>
      <w:lvlJc w:val="left"/>
      <w:pPr>
        <w:ind w:left="1168" w:hanging="241"/>
      </w:pPr>
      <w:rPr>
        <w:rFonts w:hint="default"/>
      </w:rPr>
    </w:lvl>
    <w:lvl w:ilvl="2" w:tplc="844AA516">
      <w:numFmt w:val="bullet"/>
      <w:lvlText w:val="•"/>
      <w:lvlJc w:val="left"/>
      <w:pPr>
        <w:ind w:left="2236" w:hanging="241"/>
      </w:pPr>
      <w:rPr>
        <w:rFonts w:hint="default"/>
      </w:rPr>
    </w:lvl>
    <w:lvl w:ilvl="3" w:tplc="BE4275EA">
      <w:numFmt w:val="bullet"/>
      <w:lvlText w:val="•"/>
      <w:lvlJc w:val="left"/>
      <w:pPr>
        <w:ind w:left="3304" w:hanging="241"/>
      </w:pPr>
      <w:rPr>
        <w:rFonts w:hint="default"/>
      </w:rPr>
    </w:lvl>
    <w:lvl w:ilvl="4" w:tplc="320C6D38">
      <w:numFmt w:val="bullet"/>
      <w:lvlText w:val="•"/>
      <w:lvlJc w:val="left"/>
      <w:pPr>
        <w:ind w:left="4372" w:hanging="241"/>
      </w:pPr>
      <w:rPr>
        <w:rFonts w:hint="default"/>
      </w:rPr>
    </w:lvl>
    <w:lvl w:ilvl="5" w:tplc="7938E720">
      <w:numFmt w:val="bullet"/>
      <w:lvlText w:val="•"/>
      <w:lvlJc w:val="left"/>
      <w:pPr>
        <w:ind w:left="5440" w:hanging="241"/>
      </w:pPr>
      <w:rPr>
        <w:rFonts w:hint="default"/>
      </w:rPr>
    </w:lvl>
    <w:lvl w:ilvl="6" w:tplc="74FC8376">
      <w:numFmt w:val="bullet"/>
      <w:lvlText w:val="•"/>
      <w:lvlJc w:val="left"/>
      <w:pPr>
        <w:ind w:left="6508" w:hanging="241"/>
      </w:pPr>
      <w:rPr>
        <w:rFonts w:hint="default"/>
      </w:rPr>
    </w:lvl>
    <w:lvl w:ilvl="7" w:tplc="C7CC5EDA">
      <w:numFmt w:val="bullet"/>
      <w:lvlText w:val="•"/>
      <w:lvlJc w:val="left"/>
      <w:pPr>
        <w:ind w:left="7576" w:hanging="241"/>
      </w:pPr>
      <w:rPr>
        <w:rFonts w:hint="default"/>
      </w:rPr>
    </w:lvl>
    <w:lvl w:ilvl="8" w:tplc="6928BF42">
      <w:numFmt w:val="bullet"/>
      <w:lvlText w:val="•"/>
      <w:lvlJc w:val="left"/>
      <w:pPr>
        <w:ind w:left="8644" w:hanging="241"/>
      </w:pPr>
      <w:rPr>
        <w:rFonts w:hint="default"/>
      </w:rPr>
    </w:lvl>
  </w:abstractNum>
  <w:abstractNum w:abstractNumId="34">
    <w:nsid w:val="720D3FE3"/>
    <w:multiLevelType w:val="hybridMultilevel"/>
    <w:tmpl w:val="32206BCA"/>
    <w:lvl w:ilvl="0" w:tplc="E90297B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5">
    <w:nsid w:val="73E14FCE"/>
    <w:multiLevelType w:val="multilevel"/>
    <w:tmpl w:val="CFEAB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>
    <w:nsid w:val="77525854"/>
    <w:multiLevelType w:val="multilevel"/>
    <w:tmpl w:val="B83A13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785F1681"/>
    <w:multiLevelType w:val="multilevel"/>
    <w:tmpl w:val="04569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>
    <w:nsid w:val="7C581698"/>
    <w:multiLevelType w:val="multilevel"/>
    <w:tmpl w:val="F5E87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D1A2A99"/>
    <w:multiLevelType w:val="hybridMultilevel"/>
    <w:tmpl w:val="AE72D47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38"/>
  </w:num>
  <w:num w:numId="4">
    <w:abstractNumId w:val="4"/>
  </w:num>
  <w:num w:numId="5">
    <w:abstractNumId w:val="11"/>
  </w:num>
  <w:num w:numId="6">
    <w:abstractNumId w:val="36"/>
  </w:num>
  <w:num w:numId="7">
    <w:abstractNumId w:val="3"/>
  </w:num>
  <w:num w:numId="8">
    <w:abstractNumId w:val="18"/>
  </w:num>
  <w:num w:numId="9">
    <w:abstractNumId w:val="30"/>
  </w:num>
  <w:num w:numId="10">
    <w:abstractNumId w:val="8"/>
  </w:num>
  <w:num w:numId="11">
    <w:abstractNumId w:val="22"/>
  </w:num>
  <w:num w:numId="12">
    <w:abstractNumId w:val="2"/>
  </w:num>
  <w:num w:numId="13">
    <w:abstractNumId w:val="0"/>
  </w:num>
  <w:num w:numId="14">
    <w:abstractNumId w:val="20"/>
  </w:num>
  <w:num w:numId="15">
    <w:abstractNumId w:val="19"/>
  </w:num>
  <w:num w:numId="16">
    <w:abstractNumId w:val="14"/>
  </w:num>
  <w:num w:numId="17">
    <w:abstractNumId w:val="21"/>
  </w:num>
  <w:num w:numId="18">
    <w:abstractNumId w:val="16"/>
  </w:num>
  <w:num w:numId="19">
    <w:abstractNumId w:val="23"/>
  </w:num>
  <w:num w:numId="20">
    <w:abstractNumId w:val="17"/>
  </w:num>
  <w:num w:numId="21">
    <w:abstractNumId w:val="1"/>
  </w:num>
  <w:num w:numId="22">
    <w:abstractNumId w:val="35"/>
  </w:num>
  <w:num w:numId="23">
    <w:abstractNumId w:val="32"/>
  </w:num>
  <w:num w:numId="24">
    <w:abstractNumId w:val="12"/>
  </w:num>
  <w:num w:numId="25">
    <w:abstractNumId w:val="33"/>
  </w:num>
  <w:num w:numId="26">
    <w:abstractNumId w:val="31"/>
  </w:num>
  <w:num w:numId="27">
    <w:abstractNumId w:val="15"/>
  </w:num>
  <w:num w:numId="28">
    <w:abstractNumId w:val="28"/>
  </w:num>
  <w:num w:numId="29">
    <w:abstractNumId w:val="34"/>
  </w:num>
  <w:num w:numId="30">
    <w:abstractNumId w:val="24"/>
  </w:num>
  <w:num w:numId="31">
    <w:abstractNumId w:val="27"/>
  </w:num>
  <w:num w:numId="32">
    <w:abstractNumId w:val="25"/>
  </w:num>
  <w:num w:numId="33">
    <w:abstractNumId w:val="9"/>
  </w:num>
  <w:num w:numId="34">
    <w:abstractNumId w:val="5"/>
  </w:num>
  <w:num w:numId="35">
    <w:abstractNumId w:val="6"/>
  </w:num>
  <w:num w:numId="36">
    <w:abstractNumId w:val="29"/>
  </w:num>
  <w:num w:numId="37">
    <w:abstractNumId w:val="7"/>
  </w:num>
  <w:num w:numId="38">
    <w:abstractNumId w:val="13"/>
  </w:num>
  <w:num w:numId="39">
    <w:abstractNumId w:val="39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2D"/>
    <w:rsid w:val="00085F6B"/>
    <w:rsid w:val="00245DA4"/>
    <w:rsid w:val="0029067E"/>
    <w:rsid w:val="00353108"/>
    <w:rsid w:val="004426CD"/>
    <w:rsid w:val="005141D4"/>
    <w:rsid w:val="0053316A"/>
    <w:rsid w:val="0064451D"/>
    <w:rsid w:val="00684EBA"/>
    <w:rsid w:val="00760890"/>
    <w:rsid w:val="007953FC"/>
    <w:rsid w:val="008B4386"/>
    <w:rsid w:val="00916EE2"/>
    <w:rsid w:val="009370D4"/>
    <w:rsid w:val="00A44D3C"/>
    <w:rsid w:val="00B13C2F"/>
    <w:rsid w:val="00B573C4"/>
    <w:rsid w:val="00BA78C7"/>
    <w:rsid w:val="00C2772D"/>
    <w:rsid w:val="00D05170"/>
    <w:rsid w:val="00D55100"/>
    <w:rsid w:val="00DA63AA"/>
    <w:rsid w:val="00E71224"/>
    <w:rsid w:val="00F9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72D"/>
    <w:rPr>
      <w:rFonts w:ascii="Calibri" w:eastAsia="Calibri" w:hAnsi="Calibri" w:cs="Calibri"/>
      <w:lang w:eastAsia="ru-RU"/>
    </w:rPr>
  </w:style>
  <w:style w:type="paragraph" w:styleId="1">
    <w:name w:val="heading 1"/>
    <w:basedOn w:val="a"/>
    <w:link w:val="10"/>
    <w:uiPriority w:val="1"/>
    <w:qFormat/>
    <w:rsid w:val="00D551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551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551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D5510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D5510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D5510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772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D551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51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51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D55100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55100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D55100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">
    <w:name w:val="Table Normal"/>
    <w:uiPriority w:val="2"/>
    <w:qFormat/>
    <w:rsid w:val="00D55100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link w:val="a5"/>
    <w:rsid w:val="00D5510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5">
    <w:name w:val="Название Знак"/>
    <w:basedOn w:val="a0"/>
    <w:link w:val="a4"/>
    <w:rsid w:val="00D55100"/>
    <w:rPr>
      <w:rFonts w:ascii="Calibri" w:eastAsia="Calibri" w:hAnsi="Calibri" w:cs="Calibri"/>
      <w:b/>
      <w:sz w:val="72"/>
      <w:szCs w:val="72"/>
      <w:lang w:eastAsia="ru-RU"/>
    </w:rPr>
  </w:style>
  <w:style w:type="paragraph" w:styleId="a6">
    <w:name w:val="Normal (Web)"/>
    <w:basedOn w:val="a"/>
    <w:uiPriority w:val="99"/>
    <w:semiHidden/>
    <w:unhideWhenUsed/>
    <w:rsid w:val="00D5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D55100"/>
  </w:style>
  <w:style w:type="character" w:styleId="a7">
    <w:name w:val="Strong"/>
    <w:basedOn w:val="a0"/>
    <w:uiPriority w:val="22"/>
    <w:qFormat/>
    <w:rsid w:val="00D55100"/>
    <w:rPr>
      <w:b/>
      <w:bCs/>
    </w:rPr>
  </w:style>
  <w:style w:type="paragraph" w:styleId="a8">
    <w:name w:val="List Paragraph"/>
    <w:basedOn w:val="a"/>
    <w:uiPriority w:val="34"/>
    <w:qFormat/>
    <w:rsid w:val="00D55100"/>
    <w:pPr>
      <w:ind w:left="720"/>
      <w:contextualSpacing/>
    </w:pPr>
  </w:style>
  <w:style w:type="paragraph" w:styleId="a9">
    <w:name w:val="Subtitle"/>
    <w:basedOn w:val="a"/>
    <w:next w:val="a"/>
    <w:link w:val="aa"/>
    <w:rsid w:val="00D551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a">
    <w:name w:val="Подзаголовок Знак"/>
    <w:basedOn w:val="a0"/>
    <w:link w:val="a9"/>
    <w:rsid w:val="00D55100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styleId="ab">
    <w:name w:val="FollowedHyperlink"/>
    <w:basedOn w:val="a0"/>
    <w:uiPriority w:val="99"/>
    <w:semiHidden/>
    <w:unhideWhenUsed/>
    <w:rsid w:val="00D55100"/>
    <w:rPr>
      <w:color w:val="800080" w:themeColor="followedHyperlink"/>
      <w:u w:val="single"/>
    </w:rPr>
  </w:style>
  <w:style w:type="paragraph" w:styleId="ac">
    <w:name w:val="Body Text"/>
    <w:basedOn w:val="a"/>
    <w:link w:val="ad"/>
    <w:uiPriority w:val="1"/>
    <w:qFormat/>
    <w:rsid w:val="00D55100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D551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D55100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E7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122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72D"/>
    <w:rPr>
      <w:rFonts w:ascii="Calibri" w:eastAsia="Calibri" w:hAnsi="Calibri" w:cs="Calibri"/>
      <w:lang w:eastAsia="ru-RU"/>
    </w:rPr>
  </w:style>
  <w:style w:type="paragraph" w:styleId="1">
    <w:name w:val="heading 1"/>
    <w:basedOn w:val="a"/>
    <w:link w:val="10"/>
    <w:uiPriority w:val="1"/>
    <w:qFormat/>
    <w:rsid w:val="00D551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551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551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D5510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D5510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D5510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772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D551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51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51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D55100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55100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D55100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">
    <w:name w:val="Table Normal"/>
    <w:uiPriority w:val="2"/>
    <w:qFormat/>
    <w:rsid w:val="00D55100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link w:val="a5"/>
    <w:rsid w:val="00D5510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5">
    <w:name w:val="Название Знак"/>
    <w:basedOn w:val="a0"/>
    <w:link w:val="a4"/>
    <w:rsid w:val="00D55100"/>
    <w:rPr>
      <w:rFonts w:ascii="Calibri" w:eastAsia="Calibri" w:hAnsi="Calibri" w:cs="Calibri"/>
      <w:b/>
      <w:sz w:val="72"/>
      <w:szCs w:val="72"/>
      <w:lang w:eastAsia="ru-RU"/>
    </w:rPr>
  </w:style>
  <w:style w:type="paragraph" w:styleId="a6">
    <w:name w:val="Normal (Web)"/>
    <w:basedOn w:val="a"/>
    <w:uiPriority w:val="99"/>
    <w:semiHidden/>
    <w:unhideWhenUsed/>
    <w:rsid w:val="00D5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D55100"/>
  </w:style>
  <w:style w:type="character" w:styleId="a7">
    <w:name w:val="Strong"/>
    <w:basedOn w:val="a0"/>
    <w:uiPriority w:val="22"/>
    <w:qFormat/>
    <w:rsid w:val="00D55100"/>
    <w:rPr>
      <w:b/>
      <w:bCs/>
    </w:rPr>
  </w:style>
  <w:style w:type="paragraph" w:styleId="a8">
    <w:name w:val="List Paragraph"/>
    <w:basedOn w:val="a"/>
    <w:uiPriority w:val="34"/>
    <w:qFormat/>
    <w:rsid w:val="00D55100"/>
    <w:pPr>
      <w:ind w:left="720"/>
      <w:contextualSpacing/>
    </w:pPr>
  </w:style>
  <w:style w:type="paragraph" w:styleId="a9">
    <w:name w:val="Subtitle"/>
    <w:basedOn w:val="a"/>
    <w:next w:val="a"/>
    <w:link w:val="aa"/>
    <w:rsid w:val="00D551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a">
    <w:name w:val="Подзаголовок Знак"/>
    <w:basedOn w:val="a0"/>
    <w:link w:val="a9"/>
    <w:rsid w:val="00D55100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styleId="ab">
    <w:name w:val="FollowedHyperlink"/>
    <w:basedOn w:val="a0"/>
    <w:uiPriority w:val="99"/>
    <w:semiHidden/>
    <w:unhideWhenUsed/>
    <w:rsid w:val="00D55100"/>
    <w:rPr>
      <w:color w:val="800080" w:themeColor="followedHyperlink"/>
      <w:u w:val="single"/>
    </w:rPr>
  </w:style>
  <w:style w:type="paragraph" w:styleId="ac">
    <w:name w:val="Body Text"/>
    <w:basedOn w:val="a"/>
    <w:link w:val="ad"/>
    <w:uiPriority w:val="1"/>
    <w:qFormat/>
    <w:rsid w:val="00D55100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D551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D55100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E7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122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p/matematika/5-klass/obyknovennye-drobi-13744/delenie-s-ostatkom-poniatie-obyknovennoi-drobi-13672/re-3df28f2c-1d79-46e3-80ac-ee4cef94c28d" TargetMode="External"/><Relationship Id="rId18" Type="http://schemas.openxmlformats.org/officeDocument/2006/relationships/hyperlink" Target="https://www.yaklass.ru/p/matematika/5-klass/obyknovennye-drobi-13744/osnovnoe-svoistvo-drobi-sokrashchenie-i-rasshirenie-drobei-13673" TargetMode="External"/><Relationship Id="rId26" Type="http://schemas.openxmlformats.org/officeDocument/2006/relationships/hyperlink" Target="https://resh.edu.ru/subject/lesson/1060/" TargetMode="External"/><Relationship Id="rId39" Type="http://schemas.openxmlformats.org/officeDocument/2006/relationships/hyperlink" Target="https://resh.edu.ru/subject/lesson/7735/conspect/234881/" TargetMode="External"/><Relationship Id="rId21" Type="http://schemas.openxmlformats.org/officeDocument/2006/relationships/hyperlink" Target="https://www.yaklass.ru/p/ege/matematika/podgotovka-k-ege-po-matematike-profilnyi-uroven-10744/zadacha-iz-povsednevnoi-zhizni-zadanie-1-6440470/re-cf8ea8de-21dc-44c9-a486-79e4b22bd54b" TargetMode="External"/><Relationship Id="rId34" Type="http://schemas.openxmlformats.org/officeDocument/2006/relationships/hyperlink" Target="https://resh.edu.ru/subject/lesson/983/" TargetMode="External"/><Relationship Id="rId42" Type="http://schemas.openxmlformats.org/officeDocument/2006/relationships/hyperlink" Target="https://foxford.ru/wiki/matematika/ploschad" TargetMode="External"/><Relationship Id="rId47" Type="http://schemas.openxmlformats.org/officeDocument/2006/relationships/hyperlink" Target="https://foxford.ru/wiki/matematika/chislovyepromezhutki" TargetMode="External"/><Relationship Id="rId50" Type="http://schemas.openxmlformats.org/officeDocument/2006/relationships/hyperlink" Target="https://resh.edu.ru/subject/lesson/1197/" TargetMode="External"/><Relationship Id="rId55" Type="http://schemas.openxmlformats.org/officeDocument/2006/relationships/hyperlink" Target="https://resh.edu.ru/subject/lesson/557/" TargetMode="External"/><Relationship Id="rId63" Type="http://schemas.openxmlformats.org/officeDocument/2006/relationships/hyperlink" Target="https://foxford.ru/" TargetMode="External"/><Relationship Id="rId68" Type="http://schemas.openxmlformats.org/officeDocument/2006/relationships/hyperlink" Target="https://obr.1c.ru/methodically/destination/matematika/" TargetMode="External"/><Relationship Id="rId7" Type="http://schemas.openxmlformats.org/officeDocument/2006/relationships/hyperlink" Target="https://www.yaklass.ru/p/matematika/5-klass/naturalnye-chisla-13442/zakony-arifmeticheskikh-deistvii-vychisleniia-s-mnogoznachnymi-chislami-13540/re-09c69a4d-8fd5-4122-a5c2-8eedfee382f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matematika/6-klass/geometricheskie-figury-i-tela-simmetriia-na-ploskosti-13781/parallelnost-priamykh-13884/re-4832774f-5fba-4966-952f-60b525d123c2" TargetMode="External"/><Relationship Id="rId29" Type="http://schemas.openxmlformats.org/officeDocument/2006/relationships/hyperlink" Target="https://urok.1sept.ru/articles/31383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aklass.ru/p/matematika/6-klass/naturalnye-chisla-13968/prostye-i-sostavnye-chisla-razlozhenie-naturalnogo-chisla-na-prostye-mnoz_-13984/re-bfdf8478-067d-44cf-8e02-633071f270de" TargetMode="External"/><Relationship Id="rId24" Type="http://schemas.openxmlformats.org/officeDocument/2006/relationships/hyperlink" Target="https://resh.edu.ru/subject/lesson/1085/" TargetMode="External"/><Relationship Id="rId32" Type="http://schemas.openxmlformats.org/officeDocument/2006/relationships/hyperlink" Target="https://resh.edu.ru/subject/lesson/1120/" TargetMode="External"/><Relationship Id="rId37" Type="http://schemas.openxmlformats.org/officeDocument/2006/relationships/hyperlink" Target="https://resh.edu.ru/subject/lesson/7733/conspect/233517/" TargetMode="External"/><Relationship Id="rId40" Type="http://schemas.openxmlformats.org/officeDocument/2006/relationships/hyperlink" Target="https://foxford.ru/wiki/matematika/treugolnik-i-ego-vidy" TargetMode="External"/><Relationship Id="rId45" Type="http://schemas.openxmlformats.org/officeDocument/2006/relationships/hyperlink" Target="https://www.yaklass.ru/p/matematika/6-klass/ratcionalnye-chisla-13871/protivopolozhnye-chisla-modul-chisla-tcelye-i-ratcionalnye-chisla-13770/re-67f569c3-3bd6-420d-8a32-c2d10df02e8e" TargetMode="External"/><Relationship Id="rId53" Type="http://schemas.openxmlformats.org/officeDocument/2006/relationships/hyperlink" Target="https://resh.edu.ru/subject/lesson/1228/" TargetMode="External"/><Relationship Id="rId58" Type="http://schemas.openxmlformats.org/officeDocument/2006/relationships/hyperlink" Target="https://resh.edu.ru/subject/lesson/7730/conspect/272355/" TargetMode="External"/><Relationship Id="rId66" Type="http://schemas.openxmlformats.org/officeDocument/2006/relationships/hyperlink" Target="https://math5-vpr.sdamgi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288/conspect/250049/" TargetMode="External"/><Relationship Id="rId23" Type="http://schemas.openxmlformats.org/officeDocument/2006/relationships/hyperlink" Target="https://resh.edu.ru/subject/lesson/6842/conspect/235811/" TargetMode="External"/><Relationship Id="rId28" Type="http://schemas.openxmlformats.org/officeDocument/2006/relationships/hyperlink" Target="https://xn--j1ahfl.xn--p1ai/library/prakticheskaya_rabota_okruzhnost_dlina_kruga_081551.html" TargetMode="External"/><Relationship Id="rId36" Type="http://schemas.openxmlformats.org/officeDocument/2006/relationships/hyperlink" Target="https://www.yaklass.ru/p/matematika/5-klass/naturalnye-chisla-13442/formuly-uravneniia-uproshchenie-vyrazhenii-13788/re-0746e10c-1d1e-47ee-9a05-277ddef8be09" TargetMode="External"/><Relationship Id="rId49" Type="http://schemas.openxmlformats.org/officeDocument/2006/relationships/hyperlink" Target="https://resh.edu.ru/subject/lesson/6861/conspect/315304/" TargetMode="External"/><Relationship Id="rId57" Type="http://schemas.openxmlformats.org/officeDocument/2006/relationships/hyperlink" Target="https://resh.edu.ru/subject/lesson/7730/conspect/272355/" TargetMode="External"/><Relationship Id="rId61" Type="http://schemas.openxmlformats.org/officeDocument/2006/relationships/hyperlink" Target="https://resh.edu.ru/" TargetMode="External"/><Relationship Id="rId10" Type="http://schemas.openxmlformats.org/officeDocument/2006/relationships/hyperlink" Target="https://www.yaklass.ru/p/matematika/6-klass/naturalnye-chisla-13968/naibolshii-obshchii-delitel-i-naimenshee-obshchee-kratnoe-13999" TargetMode="External"/><Relationship Id="rId19" Type="http://schemas.openxmlformats.org/officeDocument/2006/relationships/hyperlink" Target="https://www.yaklass.ru/p/matematika/5-klass/obyknovennye-drobi-13744/sravnenie-obyknovennykh-drobei-13675/re-052d411f-5f24-43ad-bc1c-216ccb713f75" TargetMode="External"/><Relationship Id="rId31" Type="http://schemas.openxmlformats.org/officeDocument/2006/relationships/hyperlink" Target="https://www.yaklass.ru/p/matematika/6-klass/geometricheskie-figury-i-tela-simmetriia-na-ploskosti-13781/tcentralnaia-i-osevaia-simmetriia-14716/re-e5fbbd9b-0519-4f8d-88ee-4bdcfa44b87b" TargetMode="External"/><Relationship Id="rId44" Type="http://schemas.openxmlformats.org/officeDocument/2006/relationships/hyperlink" Target="https://www.yaklass.ru/p/matematika/4-klass/edinitcy-vremeni-massy-i-ploshchadi-18812/priblizhennoe-vychislenie-ploshchadei-6895119/re-d0253480-f1ab-403c-a6b0-ef3a3f7d07ab" TargetMode="External"/><Relationship Id="rId52" Type="http://schemas.openxmlformats.org/officeDocument/2006/relationships/hyperlink" Target="https://resh.edu.ru/subject/lesson/6921/conspect/308551/" TargetMode="External"/><Relationship Id="rId60" Type="http://schemas.openxmlformats.org/officeDocument/2006/relationships/hyperlink" Target="https://math6-vpr.sdamgia.ru/" TargetMode="External"/><Relationship Id="rId65" Type="http://schemas.openxmlformats.org/officeDocument/2006/relationships/hyperlink" Target="https://uchi.ru/ma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23/" TargetMode="External"/><Relationship Id="rId14" Type="http://schemas.openxmlformats.org/officeDocument/2006/relationships/hyperlink" Target="https://www.yaklass.ru/p/matematika/5-klass/naturalnye-chisla-13442/reshenie-tekstovykh-zadach-arifmeticheskim-sposobom-13747/re-53450718-d366-423d-8cc8-5dbc19c18e7e" TargetMode="External"/><Relationship Id="rId22" Type="http://schemas.openxmlformats.org/officeDocument/2006/relationships/hyperlink" Target="https://resh.edu.ru/subject/lesson/6844/conspect/235842/" TargetMode="External"/><Relationship Id="rId27" Type="http://schemas.openxmlformats.org/officeDocument/2006/relationships/hyperlink" Target="https://resh.edu.ru/subject/lesson/6923/conspect/236772/" TargetMode="External"/><Relationship Id="rId30" Type="http://schemas.openxmlformats.org/officeDocument/2006/relationships/hyperlink" Target="https://www.yaklass.ru/p/matematika/6-klass/geometricheskie-figury-i-tela-simmetriia-na-ploskosti-13781/tcentralnaia-i-osevaia-simmetriia-14716/re-e5fbbd9b-0519-4f8d-88ee-4bdcfa44b87b" TargetMode="External"/><Relationship Id="rId35" Type="http://schemas.openxmlformats.org/officeDocument/2006/relationships/hyperlink" Target="https://resh.edu.ru/subject/lesson/1429/" TargetMode="External"/><Relationship Id="rId43" Type="http://schemas.openxmlformats.org/officeDocument/2006/relationships/hyperlink" Target="https://resh.edu.ru/subject/lesson/7732/conspect/325582/" TargetMode="External"/><Relationship Id="rId48" Type="http://schemas.openxmlformats.org/officeDocument/2006/relationships/hyperlink" Target="https://www.yaklass.ru/p/matematika/6-klass/ratcionalnye-chisla-13871/polozhitelnye-i-otritcatelnye-chisla-opredelenie-koordinatnoi-priamoi-13769/re-d70678cc-8774-458c-abc7-bedd7791fcf1" TargetMode="External"/><Relationship Id="rId56" Type="http://schemas.openxmlformats.org/officeDocument/2006/relationships/hyperlink" Target="https://foxford.ru/wiki/matematika/sharconuscilindr" TargetMode="External"/><Relationship Id="rId64" Type="http://schemas.openxmlformats.org/officeDocument/2006/relationships/hyperlink" Target="https://education.yandex.ru/lab/classes/508076/library/mathematics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resh.edu.ru/subject/lesson/7708/conspect/325181/" TargetMode="External"/><Relationship Id="rId51" Type="http://schemas.openxmlformats.org/officeDocument/2006/relationships/hyperlink" Target="https://resh.edu.ru/subject/lesson/6921/conspect/30855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aklass.ru/p/matematika/6-klass/naturalnye-chisla-13968/delimost-naturalnykh-chisel-13854/re-eaf3890f-70b2-46f4-ad54-be0199cb675f" TargetMode="External"/><Relationship Id="rId17" Type="http://schemas.openxmlformats.org/officeDocument/2006/relationships/hyperlink" Target="https://resh.edu.ru/subject/lesson/7306/conspect/296949/" TargetMode="External"/><Relationship Id="rId25" Type="http://schemas.openxmlformats.org/officeDocument/2006/relationships/hyperlink" Target="https://resh.edu.ru/subject/lesson/6846/conspect/237175/" TargetMode="External"/><Relationship Id="rId33" Type="http://schemas.openxmlformats.org/officeDocument/2006/relationships/hyperlink" Target="https://resh.edu.ru/subject/lesson/983/" TargetMode="External"/><Relationship Id="rId38" Type="http://schemas.openxmlformats.org/officeDocument/2006/relationships/hyperlink" Target="https://foxford.ru/wiki/matematika/pryamougolnik-kvadrat" TargetMode="External"/><Relationship Id="rId46" Type="http://schemas.openxmlformats.org/officeDocument/2006/relationships/hyperlink" Target="https://resh.edu.ru/subject/lesson/1058/" TargetMode="External"/><Relationship Id="rId59" Type="http://schemas.openxmlformats.org/officeDocument/2006/relationships/hyperlink" Target="https://www.yaklass.ru/p/itogovyj-kontrol/6-klass/itogovyi-kontrol-po-matematike-6-klass-6840407" TargetMode="External"/><Relationship Id="rId67" Type="http://schemas.openxmlformats.org/officeDocument/2006/relationships/hyperlink" Target="http://school-collection.edu.ru/catalog/" TargetMode="External"/><Relationship Id="rId20" Type="http://schemas.openxmlformats.org/officeDocument/2006/relationships/hyperlink" Target="https://resh.edu.ru/subject/lesson/6906/conspect/236276/" TargetMode="External"/><Relationship Id="rId41" Type="http://schemas.openxmlformats.org/officeDocument/2006/relationships/hyperlink" Target="https://uchi.ru/otvety/questions/kak-vichislit-perimetr-mnogougolnika" TargetMode="External"/><Relationship Id="rId54" Type="http://schemas.openxmlformats.org/officeDocument/2006/relationships/hyperlink" Target="https://resh.edu.ru/subject/lesson/1035/" TargetMode="External"/><Relationship Id="rId62" Type="http://schemas.openxmlformats.org/officeDocument/2006/relationships/hyperlink" Target="https://www.yaklass.ru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8414</Words>
  <Characters>47966</Characters>
  <Application>Microsoft Office Word</Application>
  <DocSecurity>0</DocSecurity>
  <Lines>399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/ПОУРОЧНОЕ ПЛАНИРОВАНИЕ</vt:lpstr>
      <vt:lpstr>УЧЕБНО-МЕТОДИЧЕСКОЕ ОБЕСПЕЧЕНИЕ ОБРАЗОВАТЕЛЬНОГО ПРОЦЕССА </vt:lpstr>
    </vt:vector>
  </TitlesOfParts>
  <Company/>
  <LinksUpToDate>false</LinksUpToDate>
  <CharactersWithSpaces>56268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Александра Двойнова</cp:lastModifiedBy>
  <cp:revision>7</cp:revision>
  <dcterms:created xsi:type="dcterms:W3CDTF">2022-06-11T16:18:00Z</dcterms:created>
  <dcterms:modified xsi:type="dcterms:W3CDTF">2022-06-22T05:56:00Z</dcterms:modified>
</cp:coreProperties>
</file>