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7" w:rsidRPr="00D972E7" w:rsidRDefault="00F85E94" w:rsidP="00326214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color w:val="auto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noProof/>
          <w:color w:val="auto"/>
          <w:kern w:val="1"/>
          <w:sz w:val="24"/>
          <w:szCs w:val="24"/>
        </w:rPr>
        <w:drawing>
          <wp:inline distT="0" distB="0" distL="0" distR="0">
            <wp:extent cx="5681757" cy="8031615"/>
            <wp:effectExtent l="1200150" t="0" r="1176243" b="0"/>
            <wp:docPr id="2" name="Рисунок 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4721" cy="80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1E" w:rsidRDefault="00412E1E" w:rsidP="00412E1E">
      <w:pPr>
        <w:pStyle w:val="10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lastRenderedPageBreak/>
        <w:t>ПОЯСНИТЕЛЬНАЯ ЗАПИСКА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Рабочая программа по английскому языку для обучающихся 8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412E1E" w:rsidRDefault="00412E1E" w:rsidP="00412E1E">
      <w:pPr>
        <w:pStyle w:val="2"/>
        <w:shd w:val="clear" w:color="auto" w:fill="FFFFFF"/>
        <w:spacing w:before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412E1E" w:rsidRDefault="00412E1E" w:rsidP="00412E1E">
      <w:pPr>
        <w:pStyle w:val="2"/>
        <w:shd w:val="clear" w:color="auto" w:fill="FFFFFF"/>
        <w:spacing w:before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sz w:val="22"/>
          <w:szCs w:val="22"/>
        </w:rPr>
        <w:t>ценностном, когнитивном и прагматическом </w:t>
      </w:r>
      <w:r>
        <w:rPr>
          <w:rFonts w:ascii="LiberationSerif" w:hAnsi="LiberationSerif"/>
          <w:sz w:val="22"/>
          <w:szCs w:val="22"/>
        </w:rPr>
        <w:t xml:space="preserve"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</w:t>
      </w:r>
      <w:r>
        <w:rPr>
          <w:rFonts w:ascii="LiberationSerif" w:hAnsi="LiberationSerif"/>
          <w:sz w:val="22"/>
          <w:szCs w:val="22"/>
        </w:rPr>
        <w:lastRenderedPageBreak/>
        <w:t>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sz w:val="22"/>
          <w:szCs w:val="22"/>
        </w:rPr>
        <w:t>целью иноязычного образования </w:t>
      </w:r>
      <w:r>
        <w:rPr>
          <w:rFonts w:ascii="LiberationSerif" w:hAnsi="LiberationSerif"/>
          <w:sz w:val="22"/>
          <w:szCs w:val="22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—   </w:t>
      </w:r>
      <w:r>
        <w:rPr>
          <w:rFonts w:ascii="LiberationSerif" w:hAnsi="LiberationSerif"/>
          <w:i/>
          <w:iCs/>
          <w:sz w:val="22"/>
          <w:szCs w:val="22"/>
        </w:rPr>
        <w:t>речевая компетенция </w:t>
      </w:r>
      <w:r>
        <w:rPr>
          <w:rFonts w:ascii="LiberationSerif" w:hAnsi="LiberationSerif"/>
          <w:sz w:val="22"/>
          <w:szCs w:val="22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—   </w:t>
      </w:r>
      <w:r>
        <w:rPr>
          <w:rFonts w:ascii="LiberationSerif" w:hAnsi="LiberationSerif"/>
          <w:i/>
          <w:iCs/>
          <w:sz w:val="22"/>
          <w:szCs w:val="22"/>
        </w:rPr>
        <w:t>языковая компетенция </w:t>
      </w:r>
      <w:r>
        <w:rPr>
          <w:rFonts w:ascii="LiberationSerif" w:hAnsi="LiberationSerif"/>
          <w:sz w:val="22"/>
          <w:szCs w:val="22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—   </w:t>
      </w:r>
      <w:r>
        <w:rPr>
          <w:rFonts w:ascii="LiberationSerif" w:hAnsi="LiberationSerif"/>
          <w:i/>
          <w:iCs/>
          <w:sz w:val="22"/>
          <w:szCs w:val="22"/>
        </w:rPr>
        <w:t>социокультурная/межкультурная компетенция </w:t>
      </w:r>
      <w:r>
        <w:rPr>
          <w:rFonts w:ascii="LiberationSerif" w:hAnsi="LiberationSerif"/>
          <w:sz w:val="22"/>
          <w:szCs w:val="22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—   </w:t>
      </w:r>
      <w:r>
        <w:rPr>
          <w:rFonts w:ascii="LiberationSerif" w:hAnsi="LiberationSerif"/>
          <w:i/>
          <w:iCs/>
          <w:sz w:val="22"/>
          <w:szCs w:val="22"/>
        </w:rPr>
        <w:t>компенсаторная компетенция </w:t>
      </w:r>
      <w:r>
        <w:rPr>
          <w:rFonts w:ascii="LiberationSerif" w:hAnsi="LiberationSerif"/>
          <w:sz w:val="22"/>
          <w:szCs w:val="22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sz w:val="22"/>
          <w:szCs w:val="22"/>
        </w:rPr>
        <w:t>ключевые универсальные учебные компетенции</w:t>
      </w:r>
      <w:r>
        <w:rPr>
          <w:rFonts w:ascii="LiberationSerif" w:hAnsi="LiberationSerif"/>
          <w:sz w:val="22"/>
          <w:szCs w:val="22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sz w:val="22"/>
          <w:szCs w:val="22"/>
        </w:rPr>
        <w:t>иностранным языкам </w:t>
      </w:r>
      <w:r>
        <w:rPr>
          <w:rFonts w:ascii="LiberationSerif" w:hAnsi="LiberationSerif"/>
          <w:sz w:val="22"/>
          <w:szCs w:val="22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12E1E" w:rsidRDefault="00412E1E" w:rsidP="00412E1E">
      <w:pPr>
        <w:pStyle w:val="2"/>
        <w:shd w:val="clear" w:color="auto" w:fill="FFFFFF"/>
        <w:spacing w:before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В УЧЕБНОМ ПЛАНЕ «ИНОСТРАННЫЙ (АНГЛИЙСКИЙ) ЯЗЫК»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8 классе отведено 102 учебных часа, по 3 часа в неделю.</w:t>
      </w:r>
    </w:p>
    <w:p w:rsidR="00412E1E" w:rsidRDefault="00412E1E" w:rsidP="00412E1E">
      <w:pPr>
        <w:pStyle w:val="10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СОДЕРЖАНИЕ УЧЕБНОГО ПРЕДМЕТА 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КОММУНИКАТИВНЫЕ УМЕНИЯ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Взаимоотношения в семье и с друзьями.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Внешность и характер человека/литературного персонажа.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Досуг и увлечения/хобби современного подростка (чтение, кино, театр, музей, спорт, музыка).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Покупки: одежда, обувь и продукты питания. Карманные деньги.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Виды отдыха в различное время года. Путешествия по России и зарубежным странам.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Природа: флора и фауна. Проблемы экологии. Климат, погода. Стихийные бедствия.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Условия  проживания   в   городской/сельской   местности. Транспорт.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Средства массовой информации (телевидение, радио, пресса, Интернет).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Говорение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Развитие  коммуникативных  умений  </w:t>
      </w:r>
      <w:r>
        <w:rPr>
          <w:rFonts w:ascii="LiberationSerif" w:hAnsi="LiberationSerif"/>
          <w:b/>
          <w:bCs/>
          <w:i/>
          <w:iCs/>
          <w:sz w:val="22"/>
          <w:szCs w:val="22"/>
        </w:rPr>
        <w:t>диалогической  речи</w:t>
      </w:r>
      <w:r>
        <w:rPr>
          <w:rFonts w:ascii="LiberationSerif" w:hAnsi="LiberationSerif"/>
          <w:sz w:val="22"/>
          <w:szCs w:val="22"/>
        </w:rPr>
        <w:t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диалог этикетного характера: </w:t>
      </w:r>
      <w:r>
        <w:rPr>
          <w:rFonts w:ascii="LiberationSerif" w:hAnsi="LiberationSerif"/>
          <w:sz w:val="22"/>
          <w:szCs w:val="22"/>
        </w:rPr>
        <w:t>начинать, поддерживать и заканчивать  разговор,  вежливо  переспрашивать;  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диалог — побуждение к действию: </w:t>
      </w:r>
      <w:r>
        <w:rPr>
          <w:rFonts w:ascii="LiberationSerif" w:hAnsi="LiberationSerif"/>
          <w:sz w:val="22"/>
          <w:szCs w:val="22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диалог</w:t>
      </w:r>
      <w:r>
        <w:rPr>
          <w:rFonts w:ascii="LiberationSerif" w:hAnsi="LiberationSerif"/>
          <w:sz w:val="22"/>
          <w:szCs w:val="22"/>
        </w:rPr>
        <w:t> — </w:t>
      </w:r>
      <w:r>
        <w:rPr>
          <w:rFonts w:ascii="LiberationSerif" w:hAnsi="LiberationSerif"/>
          <w:i/>
          <w:iCs/>
          <w:sz w:val="22"/>
          <w:szCs w:val="22"/>
        </w:rPr>
        <w:t>расспрос: </w:t>
      </w:r>
      <w:r>
        <w:rPr>
          <w:rFonts w:ascii="LiberationSerif" w:hAnsi="LiberationSerif"/>
          <w:sz w:val="22"/>
          <w:szCs w:val="22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Объём диалога — до 7 реплик со стороны каждого собеседника.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sz w:val="22"/>
          <w:szCs w:val="22"/>
        </w:rPr>
        <w:t>монологической речи</w:t>
      </w:r>
      <w:r>
        <w:rPr>
          <w:rFonts w:ascii="LiberationSerif" w:hAnsi="LiberationSerif"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создание  устных   связных   монологических   высказываний с использованием основных коммуникативных типов речи: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— 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—   повествование/сообщение;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выражение и аргументирование своего мнения по отношению к услышанному/прочитанному;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изложение (пересказ) основного содержания прочитанного/ прослушанного текста;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составление рассказа по картинкам;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изложение результатов выполненной проектной работы.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Объём монологического высказывания — 9-10 фраз.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Аудирование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Время звучания текста/текстов для аудирования — до 2 минут.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Смысловое чтение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Чтение </w:t>
      </w:r>
      <w:r>
        <w:rPr>
          <w:rFonts w:ascii="LiberationSerif" w:hAnsi="LiberationSerif"/>
          <w:i/>
          <w:iCs/>
          <w:sz w:val="22"/>
          <w:szCs w:val="22"/>
        </w:rPr>
        <w:t>с пониманием основного содержания текста </w:t>
      </w:r>
      <w:r>
        <w:rPr>
          <w:rFonts w:ascii="LiberationSerif" w:hAnsi="LiberationSerif"/>
          <w:sz w:val="22"/>
          <w:szCs w:val="22"/>
        </w:rP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Чтение </w:t>
      </w:r>
      <w:r>
        <w:rPr>
          <w:rFonts w:ascii="LiberationSerif" w:hAnsi="LiberationSerif"/>
          <w:i/>
          <w:iCs/>
          <w:sz w:val="22"/>
          <w:szCs w:val="22"/>
        </w:rPr>
        <w:t>с пониманием нужной/интересующей/запрашиваемой информации </w:t>
      </w:r>
      <w:r>
        <w:rPr>
          <w:rFonts w:ascii="LiberationSerif" w:hAnsi="LiberationSerif"/>
          <w:sz w:val="22"/>
          <w:szCs w:val="22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Чтение несплошных текстов (таблиц, диаграмм, схем) и понимание представленной в них информации.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Чтение </w:t>
      </w:r>
      <w:r>
        <w:rPr>
          <w:rFonts w:ascii="LiberationSerif" w:hAnsi="LiberationSerif"/>
          <w:i/>
          <w:iCs/>
          <w:sz w:val="22"/>
          <w:szCs w:val="22"/>
        </w:rPr>
        <w:t>с полным пониманием содержания </w:t>
      </w:r>
      <w:r>
        <w:rPr>
          <w:rFonts w:ascii="LiberationSerif" w:hAnsi="LiberationSerif"/>
          <w:sz w:val="22"/>
          <w:szCs w:val="22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Объём текста/текстов для чтения — 350-500 слов.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lastRenderedPageBreak/>
        <w:t>Письменная речь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Развитие умений письменной речи: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составление плана/тезисов устного или письменного сообщения;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ЯЗЫКОВЫЕ ЗНАНИЯ И УМЕНИЯ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Фонетическая сторона речи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Объём текста для чтения вслух — до 110 слов.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Графика, орфография и пунктуация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Правильное написание изученных слов.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Лексическая сторона речи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Объём — 1050 лексических единиц для продуктивного использования (включая лексические единицы, изученные  ранее) и 1250 лексических единиц для рецептивного усвоения (включая 1050 лексических единиц  продуктивного  минимума).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Основные способы словообразования: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а) аффиксация: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образование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имен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существительных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при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помощи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суффиксов</w:t>
      </w:r>
      <w:r w:rsidRPr="00412E1E">
        <w:rPr>
          <w:rFonts w:ascii="LiberationSerif" w:hAnsi="LiberationSerif"/>
          <w:sz w:val="22"/>
          <w:szCs w:val="22"/>
          <w:lang w:val="en-US"/>
        </w:rPr>
        <w:t>: -ance/-ence (performance/residence); -ity (activity); -ship (friendship);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образование имен прилагательных при помощи префикса inter- (international);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образование имен прилагательных при помощи -ed и -ing (interested—interesting);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б)  конверсия: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образование имени существительного от неопределённой формы глагола (to walk — a walk);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образование глагола от имени существительного (a present — to present);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образование имени существительного от прилагательного (rich — the rich).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Различные средства связи в тексте для обеспечения его целостности (firstly, however, finally, at last, etc.).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Грамматическая сторона речи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Предложения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со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сложным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дополнением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(Complex Object) (I saw her cross/crossing the road.).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Все типы вопросительных предложений в Past Perfect Tense. Согласование времен в рамках сложного предложения.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Согласование подлежащего, выраженного собирательным существительным (family, police) со сказуемым.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с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глаголами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на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-ing: to love/hate doing something.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, </w:t>
      </w:r>
      <w:r>
        <w:rPr>
          <w:rFonts w:ascii="LiberationSerif" w:hAnsi="LiberationSerif"/>
          <w:sz w:val="22"/>
          <w:szCs w:val="22"/>
        </w:rPr>
        <w:t>содержащие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глаголы</w:t>
      </w:r>
      <w:r w:rsidRPr="00412E1E">
        <w:rPr>
          <w:rFonts w:ascii="LiberationSerif" w:hAnsi="LiberationSerif"/>
          <w:sz w:val="22"/>
          <w:szCs w:val="22"/>
          <w:lang w:val="en-US"/>
        </w:rPr>
        <w:t>-</w:t>
      </w:r>
      <w:r>
        <w:rPr>
          <w:rFonts w:ascii="LiberationSerif" w:hAnsi="LiberationSerif"/>
          <w:sz w:val="22"/>
          <w:szCs w:val="22"/>
        </w:rPr>
        <w:t>связки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be/to look/to feel/to seem.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be/get used to + </w:t>
      </w:r>
      <w:r>
        <w:rPr>
          <w:rFonts w:ascii="LiberationSerif" w:hAnsi="LiberationSerif"/>
          <w:sz w:val="22"/>
          <w:szCs w:val="22"/>
        </w:rPr>
        <w:t>инфинитив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глагола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; be/get used to + </w:t>
      </w:r>
      <w:r>
        <w:rPr>
          <w:rFonts w:ascii="LiberationSerif" w:hAnsi="LiberationSerif"/>
          <w:sz w:val="22"/>
          <w:szCs w:val="22"/>
        </w:rPr>
        <w:t>инфинитив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глагола</w:t>
      </w:r>
      <w:r w:rsidRPr="00412E1E">
        <w:rPr>
          <w:rFonts w:ascii="LiberationSerif" w:hAnsi="LiberationSerif"/>
          <w:sz w:val="22"/>
          <w:szCs w:val="22"/>
          <w:lang w:val="en-US"/>
        </w:rPr>
        <w:t>; be/get used to doing something; be/get used to something.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Конструкция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both … and … 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c </w:t>
      </w:r>
      <w:r>
        <w:rPr>
          <w:rFonts w:ascii="LiberationSerif" w:hAnsi="LiberationSerif"/>
          <w:sz w:val="22"/>
          <w:szCs w:val="22"/>
        </w:rPr>
        <w:t>глаголами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stop, to remember, to forget (</w:t>
      </w:r>
      <w:r>
        <w:rPr>
          <w:rFonts w:ascii="LiberationSerif" w:hAnsi="LiberationSerif"/>
          <w:sz w:val="22"/>
          <w:szCs w:val="22"/>
        </w:rPr>
        <w:t>разница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значении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stop doing smth </w:t>
      </w:r>
      <w:r>
        <w:rPr>
          <w:rFonts w:ascii="LiberationSerif" w:hAnsi="LiberationSerif"/>
          <w:sz w:val="22"/>
          <w:szCs w:val="22"/>
        </w:rPr>
        <w:t>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stop to do smth).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>
        <w:rPr>
          <w:rFonts w:ascii="LiberationSerif" w:hAnsi="LiberationSerif"/>
          <w:sz w:val="22"/>
          <w:szCs w:val="22"/>
        </w:rPr>
        <w:t>Глаголы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видо</w:t>
      </w:r>
      <w:r w:rsidRPr="00412E1E">
        <w:rPr>
          <w:rFonts w:ascii="LiberationSerif" w:hAnsi="LiberationSerif"/>
          <w:sz w:val="22"/>
          <w:szCs w:val="22"/>
          <w:lang w:val="en-US"/>
        </w:rPr>
        <w:t>-</w:t>
      </w:r>
      <w:r>
        <w:rPr>
          <w:rFonts w:ascii="LiberationSerif" w:hAnsi="LiberationSerif"/>
          <w:sz w:val="22"/>
          <w:szCs w:val="22"/>
        </w:rPr>
        <w:t>временных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формах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действительного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залога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изъявительном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наклонении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(Past Perfect Tense, Present Perfect Continuous Tense, Future-in-the-Past).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Модальные глаголы в косвенной речи в настоящем и прошедшем времени.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Неличные формы глагола (инфинитив, герундий, причастия настоящего и прошедшего времени).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Наречия too — enough.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Отрицательные местоимения no (и его производные nobody, nothing, etc.), none.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СОЦИОКУЛЬТУРНЫЕ ЗНАНИЯ И УМЕНИЯ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</w:t>
      </w:r>
      <w:r>
        <w:rPr>
          <w:rFonts w:ascii="LiberationSerif" w:hAnsi="LiberationSerif"/>
          <w:sz w:val="22"/>
          <w:szCs w:val="22"/>
        </w:rPr>
        <w:lastRenderedPageBreak/>
        <w:t>(известными достопримечательностями; некоторыми  выдающимися  людьми); с доступными в языковом отношении образцами поэзии и прозы для подростков на английском языке.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Соблюдение нормы вежливости в межкультурном общении.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Развитие умений: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кратко представлять Россию и страну/страны изучаемого языка (культурные явления, события,  достопримечательности);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кратко рассказывать о некоторых выдающихся людях родной страны и страны/стран изучаемого языка (учёных, писателях, поэтах,  художниках,  музыкантах,  спортсменах и т. д.);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КОМПЕНСАТОРНЫЕ УМЕНИЯ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Переспрашивать, просить повторить, уточняя значение незнакомых слов.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Использование в качестве опоры при порождении собственных высказываний ключевых слов, плана.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12E1E" w:rsidRDefault="00412E1E" w:rsidP="00412E1E">
      <w:pPr>
        <w:pStyle w:val="10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ПЛАНИРУЕМЫЕ ОБРАЗОВАТЕЛЬНЫЕ РЕЗУЛЬТАТЫ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Изучение английского языка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12E1E" w:rsidRDefault="00412E1E" w:rsidP="00412E1E">
      <w:pPr>
        <w:pStyle w:val="2"/>
        <w:shd w:val="clear" w:color="auto" w:fill="FFFFFF"/>
        <w:spacing w:before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lastRenderedPageBreak/>
        <w:t>Личностные результаты </w:t>
      </w:r>
      <w:r>
        <w:rPr>
          <w:rFonts w:ascii="LiberationSerif" w:hAnsi="LiberationSerif"/>
          <w:sz w:val="22"/>
          <w:szCs w:val="22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Гражданского воспитания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активное участие в жизни семьи, Организации, местного сообщества, родного края, страны;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готовность к участию в гуманитарной деятельности (волонтёрство, помощь людям, нуждающимся в ней).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Патриотического воспитания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Духовно-нравственного воспитания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ориентация на моральные ценности и нормы в ситуациях нравственного выбора;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Эстетического воспитания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стремление к самовыражению в разных видах искусства.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осознание ценности жизни;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умение принимать себя и других, не осуждая;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сформированность навыка рефлексии, признание своего права на ошибку и такого же права другого человека.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Трудового воспитания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готовность адаптироваться в профессиональной среде;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уважение к труду и результатам трудовой деятельности;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Экологического воспитания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готовность к участию в практической деятельности экологической направленности.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Ценности научного познания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овладение языковой и читательской культурой как средством познания мира;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умение анализировать и выявлять взаимосвязи природы, общества и экономики;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воспринимать стрессовую ситуацию как вызов, требующий контрмер;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оценивать ситуацию стресса, корректировать принимаемые решения и действия;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быть готовым действовать в отсутствие гарантий успеха.</w:t>
      </w:r>
    </w:p>
    <w:p w:rsidR="00412E1E" w:rsidRDefault="00412E1E" w:rsidP="00412E1E">
      <w:pPr>
        <w:pStyle w:val="2"/>
        <w:shd w:val="clear" w:color="auto" w:fill="FFFFFF"/>
        <w:spacing w:before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1)     базовые логические действия: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выявлять и характеризовать существенные признаки объектов (явлений);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предлагать критерии для выявления закономерностей и противоречий;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выявлять дефицит информации, данных, необходимых для решения поставленной задачи;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выявлять причинно-следственные связи при изучении явлений и процессов;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2)     базовые исследовательские действия: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использовать вопросы как исследовательский инструмент познания;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оценивать на применимость и достоверность информацию, полученную в ходе исследования (эксперимента);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3)     работа с информацией: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эффективно запоминать и систематизировать информацию.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1)     общение: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воспринимать и формулировать суждения, выражать эмоции в соответствии с целями и условиями общения;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выражать себя (свою точку зрения) в устных и письменных текстах;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публично представлять результаты выполненного опыта (эксперимента, исследования, проекта);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2)     совместная деятельность: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i/>
          <w:iCs/>
          <w:sz w:val="22"/>
          <w:szCs w:val="22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sz w:val="22"/>
          <w:szCs w:val="22"/>
        </w:rPr>
        <w:t>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1)     самоорганизация: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выявлять проблемы для решения в жизненных и учебных ситуациях;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делать выбор и брать ответственность за решение;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2)     самоконтроль: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владеть способами самоконтроля, самомотивации и рефлексии;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давать адекватную оценку ситуации и предлагать план её изменения;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оценивать соответствие результата цели и условиям;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3)     эмоциональный интеллект: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различать, называть и управлять собственными эмоциями и эмоциями других;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выявлять и анализировать причины эмоций;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ставить себя на место другого человека, понимать мотивы и намерения другого;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регулировать способ выражения эмоций;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4)     принятие себя и других: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открытость себе и другим;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осознавать невозможность контролировать всё вокруг.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12E1E" w:rsidRDefault="00412E1E" w:rsidP="00412E1E">
      <w:pPr>
        <w:pStyle w:val="2"/>
        <w:shd w:val="clear" w:color="auto" w:fill="FFFFFF"/>
        <w:spacing w:before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1) </w:t>
      </w:r>
      <w:r>
        <w:rPr>
          <w:rFonts w:ascii="LiberationSerif" w:hAnsi="LiberationSerif"/>
          <w:i/>
          <w:iCs/>
          <w:sz w:val="22"/>
          <w:szCs w:val="22"/>
        </w:rPr>
        <w:t>Владеть</w:t>
      </w:r>
      <w:r>
        <w:rPr>
          <w:rFonts w:ascii="LiberationSerif" w:hAnsi="LiberationSerif"/>
          <w:sz w:val="22"/>
          <w:szCs w:val="22"/>
        </w:rPr>
        <w:t> основными видами речевой деятельности: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говорение: </w:t>
      </w:r>
      <w:r>
        <w:rPr>
          <w:rFonts w:ascii="LiberationSerif" w:hAnsi="LiberationSerif"/>
          <w:i/>
          <w:iCs/>
          <w:sz w:val="22"/>
          <w:szCs w:val="22"/>
        </w:rPr>
        <w:t>вести разные виды диалогов </w:t>
      </w:r>
      <w:r>
        <w:rPr>
          <w:rFonts w:ascii="LiberationSerif" w:hAnsi="LiberationSerif"/>
          <w:sz w:val="22"/>
          <w:szCs w:val="22"/>
        </w:rPr>
        <w:t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 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создавать разные виды монологических высказываний </w:t>
      </w:r>
      <w:r>
        <w:rPr>
          <w:rFonts w:ascii="LiberationSerif" w:hAnsi="LiberationSerif"/>
          <w:sz w:val="22"/>
          <w:szCs w:val="22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 </w:t>
      </w:r>
      <w:r>
        <w:rPr>
          <w:rFonts w:ascii="LiberationSerif" w:hAnsi="LiberationSerif"/>
          <w:i/>
          <w:iCs/>
          <w:sz w:val="22"/>
          <w:szCs w:val="22"/>
        </w:rPr>
        <w:t>выражать и кратко аргументировать </w:t>
      </w:r>
      <w:r>
        <w:rPr>
          <w:rFonts w:ascii="LiberationSerif" w:hAnsi="LiberationSerif"/>
          <w:sz w:val="22"/>
          <w:szCs w:val="22"/>
        </w:rPr>
        <w:t>своё мнение, </w:t>
      </w:r>
      <w:r>
        <w:rPr>
          <w:rFonts w:ascii="LiberationSerif" w:hAnsi="LiberationSerif"/>
          <w:i/>
          <w:iCs/>
          <w:sz w:val="22"/>
          <w:szCs w:val="22"/>
        </w:rPr>
        <w:t>излагать </w:t>
      </w:r>
      <w:r>
        <w:rPr>
          <w:rFonts w:ascii="LiberationSerif" w:hAnsi="LiberationSerif"/>
          <w:sz w:val="22"/>
          <w:szCs w:val="22"/>
        </w:rPr>
        <w:t>основное содержание прочитанного/ прослушанного текста с вербальными и/или зрительными опорами (объём — 9-10 фраз); </w:t>
      </w:r>
      <w:r>
        <w:rPr>
          <w:rFonts w:ascii="LiberationSerif" w:hAnsi="LiberationSerif"/>
          <w:i/>
          <w:iCs/>
          <w:sz w:val="22"/>
          <w:szCs w:val="22"/>
        </w:rPr>
        <w:t>излагать </w:t>
      </w:r>
      <w:r>
        <w:rPr>
          <w:rFonts w:ascii="LiberationSerif" w:hAnsi="LiberationSerif"/>
          <w:sz w:val="22"/>
          <w:szCs w:val="22"/>
        </w:rPr>
        <w:t>результаты выполненной проектной работы (объём — 9-10 фраз);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аудирование: </w:t>
      </w:r>
      <w:r>
        <w:rPr>
          <w:rFonts w:ascii="LiberationSerif" w:hAnsi="LiberationSerif"/>
          <w:i/>
          <w:iCs/>
          <w:sz w:val="22"/>
          <w:szCs w:val="22"/>
        </w:rPr>
        <w:t>воспринимать на слух и понимать </w:t>
      </w:r>
      <w:r>
        <w:rPr>
          <w:rFonts w:ascii="LiberationSerif" w:hAnsi="LiberationSerif"/>
          <w:sz w:val="22"/>
          <w:szCs w:val="22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 </w:t>
      </w:r>
      <w:r>
        <w:rPr>
          <w:rFonts w:ascii="LiberationSerif" w:hAnsi="LiberationSerif"/>
          <w:i/>
          <w:iCs/>
          <w:sz w:val="22"/>
          <w:szCs w:val="22"/>
        </w:rPr>
        <w:t>прогнозировать </w:t>
      </w:r>
      <w:r>
        <w:rPr>
          <w:rFonts w:ascii="LiberationSerif" w:hAnsi="LiberationSerif"/>
          <w:sz w:val="22"/>
          <w:szCs w:val="22"/>
        </w:rPr>
        <w:t>содержание звучащего текста по началу сообщения;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смысловое чтение: </w:t>
      </w:r>
      <w:r>
        <w:rPr>
          <w:rFonts w:ascii="LiberationSerif" w:hAnsi="LiberationSerif"/>
          <w:i/>
          <w:iCs/>
          <w:sz w:val="22"/>
          <w:szCs w:val="22"/>
        </w:rPr>
        <w:t>читать про себя и понимать </w:t>
      </w:r>
      <w:r>
        <w:rPr>
          <w:rFonts w:ascii="LiberationSerif" w:hAnsi="LiberationSerif"/>
          <w:sz w:val="22"/>
          <w:szCs w:val="22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 </w:t>
      </w:r>
      <w:r>
        <w:rPr>
          <w:rFonts w:ascii="LiberationSerif" w:hAnsi="LiberationSerif"/>
          <w:i/>
          <w:iCs/>
          <w:sz w:val="22"/>
          <w:szCs w:val="22"/>
        </w:rPr>
        <w:t>читать несплошные тексты </w:t>
      </w:r>
      <w:r>
        <w:rPr>
          <w:rFonts w:ascii="LiberationSerif" w:hAnsi="LiberationSerif"/>
          <w:sz w:val="22"/>
          <w:szCs w:val="22"/>
        </w:rPr>
        <w:t>(таблицы, диаграммы) и </w:t>
      </w:r>
      <w:r>
        <w:rPr>
          <w:rFonts w:ascii="LiberationSerif" w:hAnsi="LiberationSerif"/>
          <w:i/>
          <w:iCs/>
          <w:sz w:val="22"/>
          <w:szCs w:val="22"/>
        </w:rPr>
        <w:t>понимать </w:t>
      </w:r>
      <w:r>
        <w:rPr>
          <w:rFonts w:ascii="LiberationSerif" w:hAnsi="LiberationSerif"/>
          <w:sz w:val="22"/>
          <w:szCs w:val="22"/>
        </w:rPr>
        <w:t>представленную в них информацию; </w:t>
      </w:r>
      <w:r>
        <w:rPr>
          <w:rFonts w:ascii="LiberationSerif" w:hAnsi="LiberationSerif"/>
          <w:i/>
          <w:iCs/>
          <w:sz w:val="22"/>
          <w:szCs w:val="22"/>
        </w:rPr>
        <w:t>определять </w:t>
      </w:r>
      <w:r>
        <w:rPr>
          <w:rFonts w:ascii="LiberationSerif" w:hAnsi="LiberationSerif"/>
          <w:sz w:val="22"/>
          <w:szCs w:val="22"/>
        </w:rPr>
        <w:t>последовательность главных фактов/событий в тексте;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b/>
          <w:bCs/>
          <w:sz w:val="22"/>
          <w:szCs w:val="22"/>
        </w:rPr>
        <w:t>письменная речь: </w:t>
      </w:r>
      <w:r>
        <w:rPr>
          <w:rFonts w:ascii="LiberationSerif" w:hAnsi="LiberationSerif"/>
          <w:i/>
          <w:iCs/>
          <w:sz w:val="22"/>
          <w:szCs w:val="22"/>
        </w:rPr>
        <w:t>заполнять </w:t>
      </w:r>
      <w:r>
        <w:rPr>
          <w:rFonts w:ascii="LiberationSerif" w:hAnsi="LiberationSerif"/>
          <w:sz w:val="22"/>
          <w:szCs w:val="22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>
        <w:rPr>
          <w:rFonts w:ascii="LiberationSerif" w:hAnsi="LiberationSerif"/>
          <w:i/>
          <w:iCs/>
          <w:sz w:val="22"/>
          <w:szCs w:val="22"/>
        </w:rPr>
        <w:t>писать </w:t>
      </w:r>
      <w:r>
        <w:rPr>
          <w:rFonts w:ascii="LiberationSerif" w:hAnsi="LiberationSerif"/>
          <w:sz w:val="22"/>
          <w:szCs w:val="22"/>
        </w:rPr>
        <w:t>электронное сообщение личного характера, соблюдая речевой этикет, принятый в стране/странах изучаемого языка (объём сообщения — до 110 слов); </w:t>
      </w:r>
      <w:r>
        <w:rPr>
          <w:rFonts w:ascii="LiberationSerif" w:hAnsi="LiberationSerif"/>
          <w:i/>
          <w:iCs/>
          <w:sz w:val="22"/>
          <w:szCs w:val="22"/>
        </w:rPr>
        <w:t>создавать </w:t>
      </w:r>
      <w:r>
        <w:rPr>
          <w:rFonts w:ascii="LiberationSerif" w:hAnsi="LiberationSerif"/>
          <w:sz w:val="22"/>
          <w:szCs w:val="22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2) </w:t>
      </w:r>
      <w:r>
        <w:rPr>
          <w:rFonts w:ascii="LiberationSerif" w:hAnsi="LiberationSerif"/>
          <w:i/>
          <w:iCs/>
          <w:sz w:val="22"/>
          <w:szCs w:val="22"/>
        </w:rPr>
        <w:t>владеть </w:t>
      </w:r>
      <w:r>
        <w:rPr>
          <w:rFonts w:ascii="LiberationSerif" w:hAnsi="LiberationSerif"/>
          <w:b/>
          <w:bCs/>
          <w:sz w:val="22"/>
          <w:szCs w:val="22"/>
        </w:rPr>
        <w:t>фонетическими </w:t>
      </w:r>
      <w:r>
        <w:rPr>
          <w:rFonts w:ascii="LiberationSerif" w:hAnsi="LiberationSerif"/>
          <w:sz w:val="22"/>
          <w:szCs w:val="22"/>
        </w:rPr>
        <w:t>навыками: </w:t>
      </w:r>
      <w:r>
        <w:rPr>
          <w:rFonts w:ascii="LiberationSerif" w:hAnsi="LiberationSerif"/>
          <w:i/>
          <w:iCs/>
          <w:sz w:val="22"/>
          <w:szCs w:val="22"/>
        </w:rPr>
        <w:t>различать на слух </w:t>
      </w:r>
      <w:r>
        <w:rPr>
          <w:rFonts w:ascii="LiberationSerif" w:hAnsi="LiberationSerif"/>
          <w:sz w:val="22"/>
          <w:szCs w:val="22"/>
        </w:rPr>
        <w:t>и адекватно, без ошибок, ведущих к сбою коммуникации, </w:t>
      </w:r>
      <w:r>
        <w:rPr>
          <w:rFonts w:ascii="LiberationSerif" w:hAnsi="LiberationSerif"/>
          <w:i/>
          <w:iCs/>
          <w:sz w:val="22"/>
          <w:szCs w:val="22"/>
        </w:rPr>
        <w:t>произносить </w:t>
      </w:r>
      <w:r>
        <w:rPr>
          <w:rFonts w:ascii="LiberationSerif" w:hAnsi="LiberationSerif"/>
          <w:sz w:val="22"/>
          <w:szCs w:val="22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sz w:val="22"/>
          <w:szCs w:val="22"/>
        </w:rPr>
        <w:t>применять правила </w:t>
      </w:r>
      <w:r>
        <w:rPr>
          <w:rFonts w:ascii="LiberationSerif" w:hAnsi="LiberationSerif"/>
          <w:sz w:val="22"/>
          <w:szCs w:val="22"/>
        </w:rPr>
        <w:t>отсутствия фразового ударения на служебных словах; владеть правилами чтения и выразительно </w:t>
      </w:r>
      <w:r>
        <w:rPr>
          <w:rFonts w:ascii="LiberationSerif" w:hAnsi="LiberationSerif"/>
          <w:i/>
          <w:iCs/>
          <w:sz w:val="22"/>
          <w:szCs w:val="22"/>
        </w:rPr>
        <w:t>читать вслух </w:t>
      </w:r>
      <w:r>
        <w:rPr>
          <w:rFonts w:ascii="LiberationSerif" w:hAnsi="LiberationSerif"/>
          <w:sz w:val="22"/>
          <w:szCs w:val="22"/>
        </w:rPr>
        <w:t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 </w:t>
      </w:r>
      <w:r>
        <w:rPr>
          <w:rFonts w:ascii="LiberationSerif" w:hAnsi="LiberationSerif"/>
          <w:i/>
          <w:iCs/>
          <w:sz w:val="22"/>
          <w:szCs w:val="22"/>
        </w:rPr>
        <w:t>читать </w:t>
      </w:r>
      <w:r>
        <w:rPr>
          <w:rFonts w:ascii="LiberationSerif" w:hAnsi="LiberationSerif"/>
          <w:sz w:val="22"/>
          <w:szCs w:val="22"/>
        </w:rPr>
        <w:t>новые слова согласно основным правилам чтения;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владеть </w:t>
      </w:r>
      <w:r>
        <w:rPr>
          <w:rFonts w:ascii="LiberationSerif" w:hAnsi="LiberationSerif"/>
          <w:b/>
          <w:bCs/>
          <w:sz w:val="22"/>
          <w:szCs w:val="22"/>
        </w:rPr>
        <w:t>орфографическими </w:t>
      </w:r>
      <w:r>
        <w:rPr>
          <w:rFonts w:ascii="LiberationSerif" w:hAnsi="LiberationSerif"/>
          <w:sz w:val="22"/>
          <w:szCs w:val="22"/>
        </w:rPr>
        <w:t>навыками: правильно </w:t>
      </w:r>
      <w:r>
        <w:rPr>
          <w:rFonts w:ascii="LiberationSerif" w:hAnsi="LiberationSerif"/>
          <w:i/>
          <w:iCs/>
          <w:sz w:val="22"/>
          <w:szCs w:val="22"/>
        </w:rPr>
        <w:t>писать </w:t>
      </w:r>
      <w:r>
        <w:rPr>
          <w:rFonts w:ascii="LiberationSerif" w:hAnsi="LiberationSerif"/>
          <w:sz w:val="22"/>
          <w:szCs w:val="22"/>
        </w:rPr>
        <w:t>изученные слова;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lastRenderedPageBreak/>
        <w:t>владеть </w:t>
      </w:r>
      <w:r>
        <w:rPr>
          <w:rFonts w:ascii="LiberationSerif" w:hAnsi="LiberationSerif"/>
          <w:b/>
          <w:bCs/>
          <w:sz w:val="22"/>
          <w:szCs w:val="22"/>
        </w:rPr>
        <w:t>пунктуационными </w:t>
      </w:r>
      <w:r>
        <w:rPr>
          <w:rFonts w:ascii="LiberationSerif" w:hAnsi="LiberationSerif"/>
          <w:sz w:val="22"/>
          <w:szCs w:val="22"/>
        </w:rPr>
        <w:t>навыками: </w:t>
      </w:r>
      <w:r>
        <w:rPr>
          <w:rFonts w:ascii="LiberationSerif" w:hAnsi="LiberationSerif"/>
          <w:i/>
          <w:iCs/>
          <w:sz w:val="22"/>
          <w:szCs w:val="22"/>
        </w:rPr>
        <w:t>использовать </w:t>
      </w:r>
      <w:r>
        <w:rPr>
          <w:rFonts w:ascii="LiberationSerif" w:hAnsi="LiberationSerif"/>
          <w:sz w:val="22"/>
          <w:szCs w:val="22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3) </w:t>
      </w:r>
      <w:r>
        <w:rPr>
          <w:rFonts w:ascii="LiberationSerif" w:hAnsi="LiberationSerif"/>
          <w:i/>
          <w:iCs/>
          <w:sz w:val="22"/>
          <w:szCs w:val="22"/>
        </w:rPr>
        <w:t>распознавать </w:t>
      </w:r>
      <w:r>
        <w:rPr>
          <w:rFonts w:ascii="LiberationSerif" w:hAnsi="LiberationSerif"/>
          <w:sz w:val="22"/>
          <w:szCs w:val="22"/>
        </w:rPr>
        <w:t>в звучащем и письменном тексте 1250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sz w:val="22"/>
          <w:szCs w:val="22"/>
        </w:rPr>
        <w:t>употреблять </w:t>
      </w:r>
      <w:r>
        <w:rPr>
          <w:rFonts w:ascii="LiberationSerif" w:hAnsi="LiberationSerif"/>
          <w:sz w:val="22"/>
          <w:szCs w:val="22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распознавать и употреблять </w:t>
      </w:r>
      <w:r>
        <w:rPr>
          <w:rFonts w:ascii="LiberationSerif" w:hAnsi="LiberationSerif"/>
          <w:sz w:val="22"/>
          <w:szCs w:val="22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распознавать и употреблять </w:t>
      </w:r>
      <w:r>
        <w:rPr>
          <w:rFonts w:ascii="LiberationSerif" w:hAnsi="LiberationSerif"/>
          <w:sz w:val="22"/>
          <w:szCs w:val="22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распознавать и употреблять </w:t>
      </w:r>
      <w:r>
        <w:rPr>
          <w:rFonts w:ascii="LiberationSerif" w:hAnsi="LiberationSerif"/>
          <w:sz w:val="22"/>
          <w:szCs w:val="22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распознавать и употреблять </w:t>
      </w:r>
      <w:r>
        <w:rPr>
          <w:rFonts w:ascii="LiberationSerif" w:hAnsi="LiberationSerif"/>
          <w:sz w:val="22"/>
          <w:szCs w:val="22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4) </w:t>
      </w:r>
      <w:r>
        <w:rPr>
          <w:rFonts w:ascii="LiberationSerif" w:hAnsi="LiberationSerif"/>
          <w:i/>
          <w:iCs/>
          <w:sz w:val="22"/>
          <w:szCs w:val="22"/>
        </w:rPr>
        <w:t>знать и понимать </w:t>
      </w:r>
      <w:r>
        <w:rPr>
          <w:rFonts w:ascii="LiberationSerif" w:hAnsi="LiberationSerif"/>
          <w:sz w:val="22"/>
          <w:szCs w:val="22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распознавать </w:t>
      </w:r>
      <w:r>
        <w:rPr>
          <w:rFonts w:ascii="LiberationSerif" w:hAnsi="LiberationSerif"/>
          <w:sz w:val="22"/>
          <w:szCs w:val="22"/>
        </w:rPr>
        <w:t>в письменном и звучащем тексте и </w:t>
      </w:r>
      <w:r>
        <w:rPr>
          <w:rFonts w:ascii="LiberationSerif" w:hAnsi="LiberationSerif"/>
          <w:i/>
          <w:iCs/>
          <w:sz w:val="22"/>
          <w:szCs w:val="22"/>
        </w:rPr>
        <w:t>употреблять </w:t>
      </w:r>
      <w:r>
        <w:rPr>
          <w:rFonts w:ascii="LiberationSerif" w:hAnsi="LiberationSerif"/>
          <w:sz w:val="22"/>
          <w:szCs w:val="22"/>
        </w:rPr>
        <w:t>в устной и письменной речи: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предложения со сложным дополнением (Complex Object);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все типы вопросительных предложений в Past Perfect Tense;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согласование времён в рамках сложного предложения;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согласование подлежащего, выраженного собирательным существительным (family, police), со сказуемым;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 w:rsidRPr="00412E1E">
        <w:rPr>
          <w:rFonts w:ascii="LiberationSerif" w:hAnsi="LiberationSerif"/>
          <w:sz w:val="22"/>
          <w:szCs w:val="22"/>
          <w:lang w:val="en-US"/>
        </w:rPr>
        <w:t xml:space="preserve">- </w:t>
      </w: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с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глаголами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на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-ing: to love/hate doing something;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 w:rsidRPr="00412E1E">
        <w:rPr>
          <w:rFonts w:ascii="LiberationSerif" w:hAnsi="LiberationSerif"/>
          <w:sz w:val="22"/>
          <w:szCs w:val="22"/>
          <w:lang w:val="en-US"/>
        </w:rPr>
        <w:t xml:space="preserve">- </w:t>
      </w: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, </w:t>
      </w:r>
      <w:r>
        <w:rPr>
          <w:rFonts w:ascii="LiberationSerif" w:hAnsi="LiberationSerif"/>
          <w:sz w:val="22"/>
          <w:szCs w:val="22"/>
        </w:rPr>
        <w:t>содержащие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глаголы</w:t>
      </w:r>
      <w:r w:rsidRPr="00412E1E">
        <w:rPr>
          <w:rFonts w:ascii="LiberationSerif" w:hAnsi="LiberationSerif"/>
          <w:sz w:val="22"/>
          <w:szCs w:val="22"/>
          <w:lang w:val="en-US"/>
        </w:rPr>
        <w:t>-</w:t>
      </w:r>
      <w:r>
        <w:rPr>
          <w:rFonts w:ascii="LiberationSerif" w:hAnsi="LiberationSerif"/>
          <w:sz w:val="22"/>
          <w:szCs w:val="22"/>
        </w:rPr>
        <w:t>связки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be/to look/to feel/to seem;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 w:rsidRPr="00412E1E">
        <w:rPr>
          <w:rFonts w:ascii="LiberationSerif" w:hAnsi="LiberationSerif"/>
          <w:sz w:val="22"/>
          <w:szCs w:val="22"/>
          <w:lang w:val="en-US"/>
        </w:rPr>
        <w:t xml:space="preserve">- </w:t>
      </w: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be/get used to do something; be/get used doing something;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 w:rsidRPr="00412E1E">
        <w:rPr>
          <w:rFonts w:ascii="LiberationSerif" w:hAnsi="LiberationSerif"/>
          <w:sz w:val="22"/>
          <w:szCs w:val="22"/>
          <w:lang w:val="en-US"/>
        </w:rPr>
        <w:t xml:space="preserve">-  </w:t>
      </w:r>
      <w:r>
        <w:rPr>
          <w:rFonts w:ascii="LiberationSerif" w:hAnsi="LiberationSerif"/>
          <w:sz w:val="22"/>
          <w:szCs w:val="22"/>
        </w:rPr>
        <w:t>конструкцию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both … and …;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 w:rsidRPr="00412E1E">
        <w:rPr>
          <w:rFonts w:ascii="LiberationSerif" w:hAnsi="LiberationSerif"/>
          <w:sz w:val="22"/>
          <w:szCs w:val="22"/>
          <w:lang w:val="en-US"/>
        </w:rPr>
        <w:t xml:space="preserve">- </w:t>
      </w:r>
      <w:r>
        <w:rPr>
          <w:rFonts w:ascii="LiberationSerif" w:hAnsi="LiberationSerif"/>
          <w:sz w:val="22"/>
          <w:szCs w:val="22"/>
        </w:rPr>
        <w:t>конструкции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c </w:t>
      </w:r>
      <w:r>
        <w:rPr>
          <w:rFonts w:ascii="LiberationSerif" w:hAnsi="LiberationSerif"/>
          <w:sz w:val="22"/>
          <w:szCs w:val="22"/>
        </w:rPr>
        <w:t>глаголами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stop, to remember, to forget (</w:t>
      </w:r>
      <w:r>
        <w:rPr>
          <w:rFonts w:ascii="LiberationSerif" w:hAnsi="LiberationSerif"/>
          <w:sz w:val="22"/>
          <w:szCs w:val="22"/>
        </w:rPr>
        <w:t>разница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значении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stop doing smth </w:t>
      </w:r>
      <w:r>
        <w:rPr>
          <w:rFonts w:ascii="LiberationSerif" w:hAnsi="LiberationSerif"/>
          <w:sz w:val="22"/>
          <w:szCs w:val="22"/>
        </w:rPr>
        <w:t>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to stop to do smth);</w:t>
      </w:r>
    </w:p>
    <w:p w:rsidR="00412E1E" w:rsidRP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  <w:lang w:val="en-US"/>
        </w:rPr>
      </w:pPr>
      <w:r w:rsidRPr="00412E1E">
        <w:rPr>
          <w:rFonts w:ascii="LiberationSerif" w:hAnsi="LiberationSerif"/>
          <w:sz w:val="22"/>
          <w:szCs w:val="22"/>
          <w:lang w:val="en-US"/>
        </w:rPr>
        <w:t xml:space="preserve">- </w:t>
      </w:r>
      <w:r>
        <w:rPr>
          <w:rFonts w:ascii="LiberationSerif" w:hAnsi="LiberationSerif"/>
          <w:sz w:val="22"/>
          <w:szCs w:val="22"/>
        </w:rPr>
        <w:t>глаголы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видо</w:t>
      </w:r>
      <w:r w:rsidRPr="00412E1E">
        <w:rPr>
          <w:rFonts w:ascii="LiberationSerif" w:hAnsi="LiberationSerif"/>
          <w:sz w:val="22"/>
          <w:szCs w:val="22"/>
          <w:lang w:val="en-US"/>
        </w:rPr>
        <w:t>-</w:t>
      </w:r>
      <w:r>
        <w:rPr>
          <w:rFonts w:ascii="LiberationSerif" w:hAnsi="LiberationSerif"/>
          <w:sz w:val="22"/>
          <w:szCs w:val="22"/>
        </w:rPr>
        <w:t>временных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формах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действительного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залога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в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изъявительном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</w:t>
      </w:r>
      <w:r>
        <w:rPr>
          <w:rFonts w:ascii="LiberationSerif" w:hAnsi="LiberationSerif"/>
          <w:sz w:val="22"/>
          <w:szCs w:val="22"/>
        </w:rPr>
        <w:t>наклонении</w:t>
      </w:r>
      <w:r w:rsidRPr="00412E1E">
        <w:rPr>
          <w:rFonts w:ascii="LiberationSerif" w:hAnsi="LiberationSerif"/>
          <w:sz w:val="22"/>
          <w:szCs w:val="22"/>
          <w:lang w:val="en-US"/>
        </w:rPr>
        <w:t xml:space="preserve"> (Past Perfect Tense; Present Perfect Continuous Tense, Future-in-the-Past);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модальные глаголы в косвенной речи в настоящем и прошедшем времени;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неличные формы глагола (инфинитив, герундий, причастия настоящего и прошедшего времени);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наречия too — enough;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- отрицательные местоимения no (и его производные nobody, nothing, etc.), none.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5) </w:t>
      </w:r>
      <w:r>
        <w:rPr>
          <w:rFonts w:ascii="LiberationSerif" w:hAnsi="LiberationSerif"/>
          <w:i/>
          <w:iCs/>
          <w:sz w:val="22"/>
          <w:szCs w:val="22"/>
        </w:rPr>
        <w:t>владеть </w:t>
      </w:r>
      <w:r>
        <w:rPr>
          <w:rFonts w:ascii="LiberationSerif" w:hAnsi="LiberationSerif"/>
          <w:sz w:val="22"/>
          <w:szCs w:val="22"/>
        </w:rPr>
        <w:t>социокультурными знаниями и умениями: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lastRenderedPageBreak/>
        <w:t>осуществлять </w:t>
      </w:r>
      <w:r>
        <w:rPr>
          <w:rFonts w:ascii="LiberationSerif" w:hAnsi="LiberationSerif"/>
          <w:sz w:val="22"/>
          <w:szCs w:val="22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i/>
          <w:iCs/>
          <w:sz w:val="22"/>
          <w:szCs w:val="22"/>
        </w:rPr>
        <w:t>кратко представлять </w:t>
      </w:r>
      <w:r>
        <w:rPr>
          <w:rFonts w:ascii="LiberationSerif" w:hAnsi="LiberationSerif"/>
          <w:sz w:val="22"/>
          <w:szCs w:val="22"/>
        </w:rPr>
        <w:t>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оказывать помощь зарубежным гостям в ситуациях повседневного общения (</w:t>
      </w:r>
      <w:r>
        <w:rPr>
          <w:rFonts w:ascii="LiberationSerif" w:hAnsi="LiberationSerif"/>
          <w:i/>
          <w:iCs/>
          <w:sz w:val="22"/>
          <w:szCs w:val="22"/>
        </w:rPr>
        <w:t>объяснить </w:t>
      </w:r>
      <w:r>
        <w:rPr>
          <w:rFonts w:ascii="LiberationSerif" w:hAnsi="LiberationSerif"/>
          <w:sz w:val="22"/>
          <w:szCs w:val="22"/>
        </w:rPr>
        <w:t>местонахождение объекта, сообщить возможный маршрут и т. д.);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6) </w:t>
      </w:r>
      <w:r>
        <w:rPr>
          <w:rFonts w:ascii="LiberationSerif" w:hAnsi="LiberationSerif"/>
          <w:i/>
          <w:iCs/>
          <w:sz w:val="22"/>
          <w:szCs w:val="22"/>
        </w:rPr>
        <w:t>владеть </w:t>
      </w:r>
      <w:r>
        <w:rPr>
          <w:rFonts w:ascii="LiberationSerif" w:hAnsi="LiberationSerif"/>
          <w:sz w:val="22"/>
          <w:szCs w:val="22"/>
        </w:rPr>
        <w:t>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7) </w:t>
      </w:r>
      <w:r>
        <w:rPr>
          <w:rFonts w:ascii="LiberationSerif" w:hAnsi="LiberationSerif"/>
          <w:i/>
          <w:iCs/>
          <w:sz w:val="22"/>
          <w:szCs w:val="22"/>
        </w:rPr>
        <w:t>понимать </w:t>
      </w:r>
      <w:r>
        <w:rPr>
          <w:rFonts w:ascii="LiberationSerif" w:hAnsi="LiberationSerif"/>
          <w:sz w:val="22"/>
          <w:szCs w:val="22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8) уметь </w:t>
      </w:r>
      <w:r>
        <w:rPr>
          <w:rFonts w:ascii="LiberationSerif" w:hAnsi="LiberationSerif"/>
          <w:i/>
          <w:iCs/>
          <w:sz w:val="22"/>
          <w:szCs w:val="22"/>
        </w:rPr>
        <w:t>рассматривать </w:t>
      </w:r>
      <w:r>
        <w:rPr>
          <w:rFonts w:ascii="LiberationSerif" w:hAnsi="LiberationSerif"/>
          <w:sz w:val="22"/>
          <w:szCs w:val="22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9) </w:t>
      </w:r>
      <w:r>
        <w:rPr>
          <w:rFonts w:ascii="LiberationSerif" w:hAnsi="LiberationSerif"/>
          <w:i/>
          <w:iCs/>
          <w:sz w:val="22"/>
          <w:szCs w:val="22"/>
        </w:rPr>
        <w:t>участвовать </w:t>
      </w:r>
      <w:r>
        <w:rPr>
          <w:rFonts w:ascii="LiberationSerif" w:hAnsi="LiberationSerif"/>
          <w:sz w:val="22"/>
          <w:szCs w:val="22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10) </w:t>
      </w:r>
      <w:r>
        <w:rPr>
          <w:rFonts w:ascii="LiberationSerif" w:hAnsi="LiberationSerif"/>
          <w:i/>
          <w:iCs/>
          <w:sz w:val="22"/>
          <w:szCs w:val="22"/>
        </w:rPr>
        <w:t>использовать </w:t>
      </w:r>
      <w:r>
        <w:rPr>
          <w:rFonts w:ascii="LiberationSerif" w:hAnsi="LiberationSerif"/>
          <w:sz w:val="22"/>
          <w:szCs w:val="22"/>
        </w:rPr>
        <w:t>иноязычные словари и справочники, в том числе информационно-справочные системы в электронной форме;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11) </w:t>
      </w:r>
      <w:r>
        <w:rPr>
          <w:rFonts w:ascii="LiberationSerif" w:hAnsi="LiberationSerif"/>
          <w:i/>
          <w:iCs/>
          <w:sz w:val="22"/>
          <w:szCs w:val="22"/>
        </w:rPr>
        <w:t>достигать </w:t>
      </w:r>
      <w:r>
        <w:rPr>
          <w:rFonts w:ascii="LiberationSerif" w:hAnsi="LiberationSerif"/>
          <w:sz w:val="22"/>
          <w:szCs w:val="22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412E1E" w:rsidRDefault="00412E1E" w:rsidP="00412E1E">
      <w:pPr>
        <w:pStyle w:val="a5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2"/>
          <w:szCs w:val="22"/>
        </w:rPr>
      </w:pPr>
      <w:r>
        <w:rPr>
          <w:rFonts w:ascii="LiberationSerif" w:hAnsi="LiberationSerif"/>
          <w:sz w:val="22"/>
          <w:szCs w:val="22"/>
        </w:rPr>
        <w:t>12) </w:t>
      </w:r>
      <w:r>
        <w:rPr>
          <w:rFonts w:ascii="LiberationSerif" w:hAnsi="LiberationSerif"/>
          <w:i/>
          <w:iCs/>
          <w:sz w:val="22"/>
          <w:szCs w:val="22"/>
        </w:rPr>
        <w:t>сравнивать </w:t>
      </w:r>
      <w:r>
        <w:rPr>
          <w:rFonts w:ascii="LiberationSerif" w:hAnsi="LiberationSerif"/>
          <w:sz w:val="22"/>
          <w:szCs w:val="22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816D6" w:rsidRDefault="001F749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 – ТЕМАТИЧЕСКИЙ ПЛАН</w:t>
      </w:r>
    </w:p>
    <w:tbl>
      <w:tblPr>
        <w:tblW w:w="0" w:type="auto"/>
        <w:tblInd w:w="3846" w:type="dxa"/>
        <w:tblCellMar>
          <w:left w:w="10" w:type="dxa"/>
          <w:right w:w="10" w:type="dxa"/>
        </w:tblCellMar>
        <w:tblLook w:val="04A0"/>
      </w:tblPr>
      <w:tblGrid>
        <w:gridCol w:w="1413"/>
        <w:gridCol w:w="3969"/>
        <w:gridCol w:w="3478"/>
      </w:tblGrid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разделов, тем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Еда  и магазины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умы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Будь собой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6327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Мировые проблемы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Культурный обмен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816D6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Хобби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6D6" w:rsidRDefault="001F7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6327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3274" w:rsidTr="004640DD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274" w:rsidRDefault="0036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274" w:rsidRDefault="0036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274" w:rsidRDefault="0036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AE7C57" w:rsidTr="00AE7C57">
        <w:trPr>
          <w:trHeight w:val="284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C57" w:rsidRPr="004640DD" w:rsidRDefault="00AE7C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4640DD">
              <w:rPr>
                <w:rFonts w:ascii="Times New Roman" w:hAnsi="Times New Roman"/>
                <w:color w:val="FF0000"/>
                <w:sz w:val="24"/>
              </w:rPr>
              <w:t>Контрольных работ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C57" w:rsidRPr="004640DD" w:rsidRDefault="003632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</w:tr>
    </w:tbl>
    <w:p w:rsidR="00E816D6" w:rsidRDefault="001F749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 -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785"/>
        <w:gridCol w:w="731"/>
        <w:gridCol w:w="632"/>
        <w:gridCol w:w="67"/>
        <w:gridCol w:w="667"/>
        <w:gridCol w:w="690"/>
        <w:gridCol w:w="2647"/>
        <w:gridCol w:w="218"/>
        <w:gridCol w:w="7422"/>
      </w:tblGrid>
      <w:tr w:rsidR="00E816D6" w:rsidRPr="001F1F05" w:rsidTr="0064438A">
        <w:trPr>
          <w:trHeight w:val="535"/>
        </w:trPr>
        <w:tc>
          <w:tcPr>
            <w:tcW w:w="927" w:type="dxa"/>
            <w:vMerge w:val="restart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№</w:t>
            </w:r>
          </w:p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урока</w:t>
            </w:r>
          </w:p>
        </w:tc>
        <w:tc>
          <w:tcPr>
            <w:tcW w:w="3572" w:type="dxa"/>
            <w:gridSpan w:val="6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Дата проведения урока</w:t>
            </w:r>
          </w:p>
        </w:tc>
        <w:tc>
          <w:tcPr>
            <w:tcW w:w="2647" w:type="dxa"/>
            <w:vMerge w:val="restart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Тема урока /тип урока</w:t>
            </w:r>
          </w:p>
        </w:tc>
        <w:tc>
          <w:tcPr>
            <w:tcW w:w="7640" w:type="dxa"/>
            <w:gridSpan w:val="2"/>
            <w:vMerge w:val="restart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Характеристика основных видов деятельности обучающихся</w:t>
            </w:r>
          </w:p>
        </w:tc>
      </w:tr>
      <w:tr w:rsidR="00E816D6" w:rsidRPr="001F1F05" w:rsidTr="0064438A">
        <w:trPr>
          <w:trHeight w:val="135"/>
        </w:trPr>
        <w:tc>
          <w:tcPr>
            <w:tcW w:w="927" w:type="dxa"/>
            <w:vMerge/>
          </w:tcPr>
          <w:p w:rsidR="00E816D6" w:rsidRPr="001F1F05" w:rsidRDefault="00E816D6">
            <w:pPr>
              <w:rPr>
                <w:sz w:val="20"/>
              </w:rPr>
            </w:pPr>
          </w:p>
        </w:tc>
        <w:tc>
          <w:tcPr>
            <w:tcW w:w="785" w:type="dxa"/>
            <w:vMerge w:val="restart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787" w:type="dxa"/>
            <w:gridSpan w:val="5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647" w:type="dxa"/>
            <w:vMerge/>
          </w:tcPr>
          <w:p w:rsidR="00E816D6" w:rsidRPr="001F1F05" w:rsidRDefault="00E816D6">
            <w:pPr>
              <w:rPr>
                <w:sz w:val="20"/>
              </w:rPr>
            </w:pPr>
          </w:p>
        </w:tc>
        <w:tc>
          <w:tcPr>
            <w:tcW w:w="7640" w:type="dxa"/>
            <w:gridSpan w:val="2"/>
            <w:vMerge/>
          </w:tcPr>
          <w:p w:rsidR="00E816D6" w:rsidRPr="001F1F05" w:rsidRDefault="00E816D6">
            <w:pPr>
              <w:rPr>
                <w:sz w:val="20"/>
              </w:rPr>
            </w:pPr>
          </w:p>
        </w:tc>
      </w:tr>
      <w:tr w:rsidR="00E816D6" w:rsidRPr="001F1F05" w:rsidTr="0064438A">
        <w:trPr>
          <w:trHeight w:val="135"/>
        </w:trPr>
        <w:tc>
          <w:tcPr>
            <w:tcW w:w="927" w:type="dxa"/>
            <w:vMerge/>
          </w:tcPr>
          <w:p w:rsidR="00E816D6" w:rsidRPr="001F1F05" w:rsidRDefault="00E816D6">
            <w:pPr>
              <w:rPr>
                <w:sz w:val="20"/>
              </w:rPr>
            </w:pPr>
          </w:p>
        </w:tc>
        <w:tc>
          <w:tcPr>
            <w:tcW w:w="785" w:type="dxa"/>
            <w:vMerge/>
          </w:tcPr>
          <w:p w:rsidR="00E816D6" w:rsidRPr="001F1F05" w:rsidRDefault="00E816D6">
            <w:pPr>
              <w:rPr>
                <w:sz w:val="20"/>
              </w:rPr>
            </w:pPr>
          </w:p>
        </w:tc>
        <w:tc>
          <w:tcPr>
            <w:tcW w:w="731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8а</w:t>
            </w:r>
          </w:p>
        </w:tc>
        <w:tc>
          <w:tcPr>
            <w:tcW w:w="699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8б</w:t>
            </w:r>
          </w:p>
        </w:tc>
        <w:tc>
          <w:tcPr>
            <w:tcW w:w="66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8в</w:t>
            </w:r>
          </w:p>
        </w:tc>
        <w:tc>
          <w:tcPr>
            <w:tcW w:w="690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8г</w:t>
            </w:r>
          </w:p>
        </w:tc>
        <w:tc>
          <w:tcPr>
            <w:tcW w:w="2647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40" w:type="dxa"/>
            <w:gridSpan w:val="2"/>
            <w:vMerge/>
          </w:tcPr>
          <w:p w:rsidR="00E816D6" w:rsidRPr="001F1F05" w:rsidRDefault="00E816D6">
            <w:pPr>
              <w:rPr>
                <w:sz w:val="20"/>
              </w:rPr>
            </w:pPr>
          </w:p>
        </w:tc>
      </w:tr>
      <w:tr w:rsidR="001E25C4" w:rsidRPr="001F1F05" w:rsidTr="005C7756">
        <w:tc>
          <w:tcPr>
            <w:tcW w:w="14786" w:type="dxa"/>
            <w:gridSpan w:val="10"/>
          </w:tcPr>
          <w:p w:rsidR="001E25C4" w:rsidRPr="001F1F05" w:rsidRDefault="001E25C4" w:rsidP="001E2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1F05">
              <w:rPr>
                <w:sz w:val="20"/>
              </w:rPr>
              <w:t>МОДУЛЬ 1 «ОБЩЕНИЕ»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785" w:type="dxa"/>
          </w:tcPr>
          <w:p w:rsidR="00E816D6" w:rsidRPr="001F1F05" w:rsidRDefault="00D1029C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FE13D7">
              <w:t>1</w:t>
            </w:r>
            <w:r>
              <w:t>-0</w:t>
            </w:r>
            <w:r w:rsidR="00363274">
              <w:t>4</w:t>
            </w:r>
            <w:r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FE13D7" w:rsidRDefault="00FE13D7" w:rsidP="00FE13D7">
            <w:pPr>
              <w:rPr>
                <w:rFonts w:ascii="Times New Roman" w:hAnsi="Times New Roman"/>
                <w:sz w:val="20"/>
              </w:rPr>
            </w:pPr>
            <w:r w:rsidRPr="00FE13D7">
              <w:rPr>
                <w:rFonts w:ascii="Times New Roman" w:hAnsi="Times New Roman"/>
                <w:sz w:val="20"/>
              </w:rPr>
              <w:t>Повторение лексико-грамматического материала за 7 класс</w:t>
            </w:r>
          </w:p>
          <w:p w:rsidR="00E816D6" w:rsidRPr="001F1F05" w:rsidRDefault="001F749B" w:rsidP="00FE13D7">
            <w:pPr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Вводный урок / Урок рефлексии</w:t>
            </w:r>
          </w:p>
        </w:tc>
        <w:tc>
          <w:tcPr>
            <w:tcW w:w="7640" w:type="dxa"/>
            <w:gridSpan w:val="2"/>
          </w:tcPr>
          <w:p w:rsidR="0064438A" w:rsidRDefault="001F749B" w:rsidP="006443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лексический и грамматический материал за 7 класс. Разобрать особенности учебного пособия и материала в 8 классе</w:t>
            </w:r>
            <w:r w:rsidR="0064438A" w:rsidRPr="00A4442F">
              <w:rPr>
                <w:sz w:val="18"/>
                <w:szCs w:val="18"/>
              </w:rPr>
              <w:t xml:space="preserve"> Уметь употреблять ранее изученный материал</w:t>
            </w:r>
            <w:r w:rsidR="0064438A">
              <w:rPr>
                <w:sz w:val="18"/>
                <w:szCs w:val="18"/>
              </w:rPr>
              <w:t>,</w:t>
            </w:r>
          </w:p>
          <w:p w:rsidR="00E816D6" w:rsidRDefault="0064438A" w:rsidP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Диалогич.речь по теме «Летние каникулы»</w:t>
            </w:r>
          </w:p>
          <w:p w:rsidR="0064438A" w:rsidRPr="001F1F05" w:rsidRDefault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01-0</w:t>
            </w:r>
            <w:r w:rsidR="00363274">
              <w:t>4</w:t>
            </w:r>
            <w:r w:rsidR="00C4532B"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Налаживаем общение/ Урок изучения и первичного закрепления нового материала</w:t>
            </w:r>
          </w:p>
        </w:tc>
        <w:tc>
          <w:tcPr>
            <w:tcW w:w="7640" w:type="dxa"/>
            <w:gridSpan w:val="2"/>
          </w:tcPr>
          <w:p w:rsidR="0064438A" w:rsidRPr="00A4442F" w:rsidRDefault="001F749B" w:rsidP="006443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1 модуля. Тренировать навыки чтения и понимания текста, обсуждения прочитанного.</w:t>
            </w:r>
            <w:r w:rsidR="0064438A" w:rsidRPr="00A4442F">
              <w:rPr>
                <w:sz w:val="18"/>
                <w:szCs w:val="18"/>
              </w:rPr>
              <w:t xml:space="preserve"> Уметь писать </w:t>
            </w:r>
            <w:r w:rsidR="0064438A" w:rsidRPr="00A4442F">
              <w:rPr>
                <w:sz w:val="18"/>
                <w:szCs w:val="18"/>
                <w:lang w:val="en-US"/>
              </w:rPr>
              <w:t>e</w:t>
            </w:r>
            <w:r w:rsidR="0064438A" w:rsidRPr="00A4442F">
              <w:rPr>
                <w:sz w:val="18"/>
                <w:szCs w:val="18"/>
              </w:rPr>
              <w:t>-</w:t>
            </w:r>
            <w:r w:rsidR="0064438A" w:rsidRPr="00A4442F">
              <w:rPr>
                <w:sz w:val="18"/>
                <w:szCs w:val="18"/>
                <w:lang w:val="en-US"/>
              </w:rPr>
              <w:t>mail</w:t>
            </w:r>
            <w:r w:rsidR="0064438A" w:rsidRPr="00A4442F">
              <w:rPr>
                <w:sz w:val="18"/>
                <w:szCs w:val="18"/>
              </w:rPr>
              <w:t xml:space="preserve"> сообщение. Уметь правильно употреблять </w:t>
            </w:r>
            <w:r w:rsidR="0064438A">
              <w:rPr>
                <w:sz w:val="18"/>
                <w:szCs w:val="18"/>
              </w:rPr>
              <w:t>прилагательные</w:t>
            </w:r>
            <w:r w:rsidR="0064438A" w:rsidRPr="00A4442F">
              <w:rPr>
                <w:sz w:val="18"/>
                <w:szCs w:val="18"/>
              </w:rPr>
              <w:t xml:space="preserve"> </w:t>
            </w:r>
            <w:r w:rsidR="0064438A">
              <w:rPr>
                <w:sz w:val="18"/>
                <w:szCs w:val="18"/>
              </w:rPr>
              <w:t>.</w:t>
            </w:r>
            <w:r w:rsidR="0064438A" w:rsidRPr="00A4442F">
              <w:rPr>
                <w:sz w:val="18"/>
                <w:szCs w:val="18"/>
              </w:rPr>
              <w:t xml:space="preserve">Уметь </w:t>
            </w:r>
            <w:r w:rsidR="0064438A">
              <w:rPr>
                <w:sz w:val="18"/>
                <w:szCs w:val="18"/>
              </w:rPr>
              <w:t>составлять предложения и короткие диалоги по образцу</w:t>
            </w:r>
            <w:r w:rsidR="0064438A" w:rsidRPr="00A4442F">
              <w:rPr>
                <w:sz w:val="18"/>
                <w:szCs w:val="18"/>
              </w:rPr>
              <w:t>.</w:t>
            </w:r>
          </w:p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785" w:type="dxa"/>
          </w:tcPr>
          <w:p w:rsidR="00E816D6" w:rsidRPr="001F1F05" w:rsidRDefault="00FE13D7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01-0</w:t>
            </w:r>
            <w:r w:rsidR="00363274">
              <w:t>4</w:t>
            </w:r>
            <w:r w:rsidR="00C4532B"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B044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044B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Расскажи о себе.</w:t>
            </w:r>
            <w:r w:rsidR="001F749B" w:rsidRPr="001F1F05">
              <w:rPr>
                <w:rFonts w:ascii="Times New Roman" w:hAnsi="Times New Roman"/>
                <w:sz w:val="20"/>
              </w:rPr>
              <w:t>/ Комбинированный урок</w:t>
            </w:r>
          </w:p>
        </w:tc>
        <w:tc>
          <w:tcPr>
            <w:tcW w:w="7640" w:type="dxa"/>
            <w:gridSpan w:val="2"/>
          </w:tcPr>
          <w:p w:rsidR="0064438A" w:rsidRPr="00A4442F" w:rsidRDefault="001F749B" w:rsidP="006443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  <w:r w:rsidR="0064438A" w:rsidRPr="00A4442F">
              <w:rPr>
                <w:sz w:val="18"/>
                <w:szCs w:val="18"/>
              </w:rPr>
              <w:t xml:space="preserve"> Уметь составлять короткий</w:t>
            </w:r>
          </w:p>
          <w:p w:rsidR="00E816D6" w:rsidRPr="001F1F05" w:rsidRDefault="0064438A" w:rsidP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диалог - расспрос</w:t>
            </w:r>
            <w:r w:rsidRPr="00A4442F">
              <w:rPr>
                <w:sz w:val="18"/>
                <w:szCs w:val="18"/>
              </w:rPr>
              <w:t>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785" w:type="dxa"/>
          </w:tcPr>
          <w:p w:rsidR="00E816D6" w:rsidRPr="001F1F05" w:rsidRDefault="00FE13D7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363274">
              <w:t>5</w:t>
            </w:r>
            <w:r w:rsidR="00D1029C">
              <w:t>-1</w:t>
            </w:r>
            <w:r w:rsidR="00363274">
              <w:t>1</w:t>
            </w:r>
            <w:r w:rsidR="00D1029C"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Грамматические времена/Урок изучения и первичного закрепления нового материала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  <w:r w:rsidR="0064438A" w:rsidRPr="00A4442F">
              <w:rPr>
                <w:sz w:val="18"/>
                <w:szCs w:val="18"/>
              </w:rPr>
              <w:t xml:space="preserve"> Знать</w:t>
            </w:r>
            <w:r w:rsidR="0064438A">
              <w:rPr>
                <w:sz w:val="18"/>
                <w:szCs w:val="18"/>
              </w:rPr>
              <w:t xml:space="preserve"> формы настоящего времени</w:t>
            </w:r>
            <w:r w:rsidR="0064438A" w:rsidRPr="00A4442F">
              <w:rPr>
                <w:sz w:val="18"/>
                <w:szCs w:val="18"/>
              </w:rPr>
              <w:t xml:space="preserve">, уметь </w:t>
            </w:r>
            <w:r w:rsidR="0064438A">
              <w:rPr>
                <w:sz w:val="18"/>
                <w:szCs w:val="18"/>
              </w:rPr>
              <w:t>использовать данные формы на практике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363274">
              <w:t>5</w:t>
            </w:r>
            <w:r>
              <w:t>-1</w:t>
            </w:r>
            <w:r w:rsidR="00363274">
              <w:t>1</w:t>
            </w:r>
            <w:r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Грамматические времена/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прошедших времен английского языка, уметь использовать</w:t>
            </w:r>
            <w:r w:rsidR="0064438A" w:rsidRPr="00A4442F">
              <w:rPr>
                <w:sz w:val="18"/>
                <w:szCs w:val="18"/>
              </w:rPr>
              <w:t xml:space="preserve"> Знать</w:t>
            </w:r>
            <w:r w:rsidR="0064438A">
              <w:rPr>
                <w:sz w:val="18"/>
                <w:szCs w:val="18"/>
              </w:rPr>
              <w:t xml:space="preserve"> формы настоящего времени</w:t>
            </w:r>
            <w:r w:rsidR="0064438A" w:rsidRPr="00A4442F">
              <w:rPr>
                <w:sz w:val="18"/>
                <w:szCs w:val="18"/>
              </w:rPr>
              <w:t xml:space="preserve">, уметь </w:t>
            </w:r>
            <w:r w:rsidR="0064438A">
              <w:rPr>
                <w:sz w:val="18"/>
                <w:szCs w:val="18"/>
              </w:rPr>
              <w:t>использовать данные формы на практике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363274">
              <w:t>5</w:t>
            </w:r>
            <w:r>
              <w:t>-1</w:t>
            </w:r>
            <w:r w:rsidR="00363274">
              <w:t>1</w:t>
            </w:r>
            <w:r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Лексика по теме «Общение»/ Комбинированный урок</w:t>
            </w:r>
          </w:p>
        </w:tc>
        <w:tc>
          <w:tcPr>
            <w:tcW w:w="7640" w:type="dxa"/>
            <w:gridSpan w:val="2"/>
          </w:tcPr>
          <w:p w:rsidR="0064438A" w:rsidRPr="00A4442F" w:rsidRDefault="001F749B" w:rsidP="006443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  <w:r w:rsidR="0064438A" w:rsidRPr="00A4442F">
              <w:rPr>
                <w:sz w:val="18"/>
                <w:szCs w:val="18"/>
              </w:rPr>
              <w:t xml:space="preserve"> Знать и уметь составить рассказ  на основе прочитанного </w:t>
            </w:r>
          </w:p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785" w:type="dxa"/>
          </w:tcPr>
          <w:p w:rsidR="00E816D6" w:rsidRPr="001F1F05" w:rsidRDefault="00BB5933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2</w:t>
            </w:r>
            <w:r w:rsidR="00286300">
              <w:t>-1</w:t>
            </w:r>
            <w:r w:rsidR="00363274">
              <w:t>8</w:t>
            </w:r>
            <w:r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64438A" w:rsidP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Входная п</w:t>
            </w:r>
            <w:r w:rsidR="00B044B3" w:rsidRPr="00B044B3">
              <w:rPr>
                <w:rFonts w:ascii="Times New Roman" w:hAnsi="Times New Roman"/>
                <w:b/>
                <w:color w:val="FF0000"/>
                <w:sz w:val="20"/>
              </w:rPr>
              <w:t>роверочная контрольная работа.</w:t>
            </w:r>
            <w:r w:rsidR="001F749B" w:rsidRPr="001F1F05">
              <w:rPr>
                <w:rFonts w:ascii="Times New Roman" w:hAnsi="Times New Roman"/>
                <w:sz w:val="20"/>
              </w:rPr>
              <w:t>/ Урок рефлексии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Использовать материал изученный в 7 классе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2</w:t>
            </w:r>
            <w:r>
              <w:t>-1</w:t>
            </w:r>
            <w:r w:rsidR="00363274">
              <w:t>8</w:t>
            </w:r>
            <w:r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  <w:r w:rsidR="001F749B" w:rsidRPr="001F1F05">
              <w:rPr>
                <w:rFonts w:ascii="Times New Roman" w:hAnsi="Times New Roman"/>
                <w:sz w:val="20"/>
              </w:rPr>
              <w:t>Открытка другу / Комбинированный урок</w:t>
            </w:r>
          </w:p>
        </w:tc>
        <w:tc>
          <w:tcPr>
            <w:tcW w:w="7640" w:type="dxa"/>
            <w:gridSpan w:val="2"/>
          </w:tcPr>
          <w:p w:rsidR="0064438A" w:rsidRPr="0030198F" w:rsidRDefault="001F749B" w:rsidP="0064438A">
            <w:pPr>
              <w:spacing w:after="0" w:line="240" w:lineRule="auto"/>
              <w:rPr>
                <w:sz w:val="18"/>
                <w:szCs w:val="18"/>
              </w:rPr>
            </w:pPr>
            <w:r w:rsidRPr="001F1F05">
              <w:rPr>
                <w:rFonts w:ascii="Times New Roman" w:hAnsi="Times New Roman"/>
                <w:sz w:val="20"/>
              </w:rPr>
              <w:t>Уметь составить поздравительную открытку</w:t>
            </w:r>
            <w:r w:rsidR="0064438A" w:rsidRPr="0030198F">
              <w:rPr>
                <w:sz w:val="18"/>
                <w:szCs w:val="18"/>
              </w:rPr>
              <w:t xml:space="preserve"> Уметь написать</w:t>
            </w:r>
          </w:p>
          <w:p w:rsidR="00E816D6" w:rsidRPr="001F1F05" w:rsidRDefault="0064438A" w:rsidP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0198F">
              <w:rPr>
                <w:sz w:val="18"/>
                <w:szCs w:val="18"/>
              </w:rPr>
              <w:t>поздравительную открытку другу по образцу,  знать</w:t>
            </w:r>
            <w:r>
              <w:rPr>
                <w:sz w:val="18"/>
                <w:szCs w:val="18"/>
              </w:rPr>
              <w:t xml:space="preserve"> </w:t>
            </w:r>
            <w:r w:rsidRPr="0030198F">
              <w:rPr>
                <w:sz w:val="18"/>
                <w:szCs w:val="18"/>
              </w:rPr>
              <w:t>лексику неофиц. стиля.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2</w:t>
            </w:r>
            <w:r>
              <w:t>-1</w:t>
            </w:r>
            <w:r w:rsidR="00363274">
              <w:t>8</w:t>
            </w:r>
            <w:r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 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19</w:t>
            </w:r>
            <w:r w:rsidR="00BB5933">
              <w:t>-</w:t>
            </w:r>
            <w:r w:rsidR="00286300">
              <w:t>2</w:t>
            </w:r>
            <w:r>
              <w:t>5</w:t>
            </w:r>
            <w:r w:rsidR="00BB5933"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Общение в Великобритании и в России 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19</w:t>
            </w:r>
            <w:r w:rsidR="00286300">
              <w:t>-2</w:t>
            </w:r>
            <w:r>
              <w:t>5</w:t>
            </w:r>
            <w:r w:rsidR="00286300"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Как разрешить  конфликт 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делать выводы на основе прочитанного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19</w:t>
            </w:r>
            <w:r w:rsidR="00286300">
              <w:t>-2</w:t>
            </w:r>
            <w:r>
              <w:t>5</w:t>
            </w:r>
            <w:r w:rsidR="00286300">
              <w:t>.09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64438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Подготовка к контрольной работе по модулю</w:t>
            </w:r>
            <w:r w:rsidR="001F749B" w:rsidRPr="0064438A">
              <w:rPr>
                <w:rFonts w:ascii="Times New Roman" w:hAnsi="Times New Roman"/>
                <w:color w:val="auto"/>
                <w:sz w:val="20"/>
              </w:rPr>
              <w:t>. Мой город – город вежливых людей / Урок развивающего контроля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употреблять изученный лексико-грамматический материал по теме.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785" w:type="dxa"/>
          </w:tcPr>
          <w:p w:rsidR="00E816D6" w:rsidRPr="001F1F05" w:rsidRDefault="00FE13D7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</w:t>
            </w:r>
            <w:r w:rsidR="00363274">
              <w:t>6</w:t>
            </w:r>
            <w:r w:rsidR="00286300">
              <w:t>.09-0</w:t>
            </w:r>
            <w:r w:rsidR="00363274">
              <w:t>2</w:t>
            </w:r>
            <w:r w:rsidR="00BB5933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64438A" w:rsidP="00644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Контрольная работа</w:t>
            </w:r>
            <w:r w:rsidR="00B044B3" w:rsidRPr="0064438A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="00B044B3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 xml:space="preserve">по </w:t>
            </w:r>
            <w:r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 xml:space="preserve">модулю 1 </w:t>
            </w:r>
            <w:r w:rsidR="001F749B" w:rsidRPr="0064438A">
              <w:rPr>
                <w:rFonts w:ascii="Times New Roman" w:hAnsi="Times New Roman"/>
                <w:color w:val="FF0000"/>
                <w:sz w:val="20"/>
              </w:rPr>
              <w:t>Урок рефлексии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. 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по 1 модулю</w:t>
            </w:r>
          </w:p>
        </w:tc>
      </w:tr>
      <w:tr w:rsidR="001E25C4" w:rsidRPr="001F1F05" w:rsidTr="005C7756">
        <w:tc>
          <w:tcPr>
            <w:tcW w:w="14786" w:type="dxa"/>
            <w:gridSpan w:val="10"/>
          </w:tcPr>
          <w:p w:rsidR="001E25C4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2 «ЕДА И МАГАЗИНЫ»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</w:t>
            </w:r>
            <w:r w:rsidR="00363274">
              <w:t>6</w:t>
            </w:r>
            <w:r>
              <w:t>.09-0</w:t>
            </w:r>
            <w:r w:rsidR="00363274">
              <w:t>2</w:t>
            </w:r>
            <w:r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Вкусные традиции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2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</w:t>
            </w:r>
            <w:r w:rsidR="00363274">
              <w:t>6</w:t>
            </w:r>
            <w:r>
              <w:t>.09-0</w:t>
            </w:r>
            <w:r w:rsidR="00363274">
              <w:t>2</w:t>
            </w:r>
            <w:r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Поход по магазинам/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785" w:type="dxa"/>
          </w:tcPr>
          <w:p w:rsidR="00E816D6" w:rsidRPr="001F1F05" w:rsidRDefault="00286300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0</w:t>
            </w:r>
            <w:r w:rsidR="00FE13D7">
              <w:t>-1</w:t>
            </w:r>
            <w:r w:rsidR="00363274">
              <w:t>6</w:t>
            </w:r>
            <w:r w:rsidR="00BB5933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Грамматические времена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10-16</w:t>
            </w:r>
            <w:r w:rsidR="00286300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Артикли/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артикли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10-16</w:t>
            </w:r>
            <w:r w:rsidR="00286300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Идиомы о еде/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785" w:type="dxa"/>
          </w:tcPr>
          <w:p w:rsidR="00E816D6" w:rsidRPr="001F1F05" w:rsidRDefault="00BB5933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7</w:t>
            </w:r>
            <w:r w:rsidR="00FE13D7">
              <w:t>-</w:t>
            </w:r>
            <w:r w:rsidR="00363274">
              <w:t>23</w:t>
            </w:r>
            <w:r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Личное письмо/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Использовать изученный материал 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17-23</w:t>
            </w:r>
            <w:r w:rsidR="00286300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Порядок</w:t>
            </w:r>
            <w:r w:rsidR="00B044B3">
              <w:rPr>
                <w:rFonts w:ascii="Times New Roman" w:hAnsi="Times New Roman"/>
                <w:sz w:val="20"/>
              </w:rPr>
              <w:t xml:space="preserve"> употребления</w:t>
            </w:r>
            <w:r w:rsidRPr="001F1F05">
              <w:rPr>
                <w:rFonts w:ascii="Times New Roman" w:hAnsi="Times New Roman"/>
                <w:sz w:val="20"/>
              </w:rPr>
              <w:t xml:space="preserve"> прилагательных</w:t>
            </w:r>
            <w:r w:rsidR="00B044B3">
              <w:rPr>
                <w:rFonts w:ascii="Times New Roman" w:hAnsi="Times New Roman"/>
                <w:sz w:val="20"/>
              </w:rPr>
              <w:t>/</w:t>
            </w:r>
            <w:r w:rsidRPr="001F1F05">
              <w:rPr>
                <w:rFonts w:ascii="Times New Roman" w:hAnsi="Times New Roman"/>
                <w:sz w:val="20"/>
              </w:rPr>
              <w:t xml:space="preserve">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грамматические навыки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17-23</w:t>
            </w:r>
            <w:r w:rsidR="00286300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785" w:type="dxa"/>
          </w:tcPr>
          <w:p w:rsidR="00E816D6" w:rsidRPr="001F1F05" w:rsidRDefault="00363274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24</w:t>
            </w:r>
            <w:r w:rsidR="00BB5933">
              <w:t>-</w:t>
            </w:r>
            <w:r>
              <w:t>30</w:t>
            </w:r>
            <w:r w:rsidR="00BB5933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Благотворительность/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24-30</w:t>
            </w:r>
            <w:r w:rsidR="00286300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B044B3" w:rsidP="00B044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Экология.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делать выводы на основе прочитанного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24-30</w:t>
            </w:r>
            <w:r w:rsidR="00286300">
              <w:t>.10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Экология</w:t>
            </w:r>
            <w:r w:rsidR="00B044B3">
              <w:rPr>
                <w:rFonts w:ascii="Times New Roman" w:hAnsi="Times New Roman"/>
                <w:sz w:val="20"/>
              </w:rPr>
              <w:t xml:space="preserve"> 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B044B3" w:rsidRPr="001F1F05">
              <w:rPr>
                <w:rFonts w:ascii="Times New Roman" w:hAnsi="Times New Roman"/>
                <w:sz w:val="20"/>
              </w:rPr>
              <w:t xml:space="preserve">в родном городе </w:t>
            </w:r>
            <w:r w:rsidR="00B044B3">
              <w:rPr>
                <w:rFonts w:ascii="Times New Roman" w:hAnsi="Times New Roman"/>
                <w:sz w:val="20"/>
              </w:rPr>
              <w:t>/</w:t>
            </w:r>
            <w:r w:rsidRPr="001F1F05">
              <w:rPr>
                <w:rFonts w:ascii="Times New Roman" w:hAnsi="Times New Roman"/>
                <w:sz w:val="20"/>
              </w:rPr>
              <w:t>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2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785" w:type="dxa"/>
          </w:tcPr>
          <w:p w:rsidR="00E816D6" w:rsidRPr="001F1F05" w:rsidRDefault="00363274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31</w:t>
            </w:r>
            <w:r w:rsidR="00FE13D7">
              <w:t>-0</w:t>
            </w:r>
            <w:r>
              <w:t>6</w:t>
            </w:r>
            <w:r w:rsidR="00BB5933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к контрольной работе. </w:t>
            </w:r>
            <w:r w:rsidR="001F749B"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64438A">
              <w:rPr>
                <w:rFonts w:ascii="Times New Roman" w:hAnsi="Times New Roman"/>
                <w:color w:val="auto"/>
                <w:sz w:val="20"/>
              </w:rPr>
              <w:t>Магазины и кафе в Королеве</w:t>
            </w:r>
            <w:r w:rsidR="001F749B" w:rsidRPr="001F1F05">
              <w:rPr>
                <w:rFonts w:ascii="Times New Roman" w:hAnsi="Times New Roman"/>
                <w:sz w:val="20"/>
              </w:rPr>
              <w:t>/ Урок развивающего контроля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употреблять изученный лексико-грамматический материал по теме.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31-06</w:t>
            </w:r>
            <w:r w:rsidR="00286300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64438A" w:rsidP="00644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Контрольная работа</w:t>
            </w:r>
            <w:r w:rsidR="00B044B3" w:rsidRPr="0064438A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="00B044B3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 xml:space="preserve">по </w:t>
            </w:r>
            <w:r w:rsidR="00AB37B1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>модулю 2.</w:t>
            </w:r>
            <w:r w:rsidR="00B044B3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 xml:space="preserve"> </w:t>
            </w:r>
            <w:r w:rsidR="001F749B" w:rsidRPr="0064438A">
              <w:rPr>
                <w:rFonts w:ascii="Times New Roman" w:hAnsi="Times New Roman"/>
                <w:color w:val="FF0000"/>
                <w:sz w:val="20"/>
              </w:rPr>
              <w:t>/ Урок рефлексии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. 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по 2 модулю</w:t>
            </w:r>
          </w:p>
        </w:tc>
      </w:tr>
      <w:tr w:rsidR="001F1F05" w:rsidRPr="001F1F05" w:rsidTr="005C7756">
        <w:tc>
          <w:tcPr>
            <w:tcW w:w="14786" w:type="dxa"/>
            <w:gridSpan w:val="10"/>
          </w:tcPr>
          <w:p w:rsidR="001F1F05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3 «ВЕЛИКИЕ УМЫ»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3</w:t>
            </w:r>
            <w:r w:rsidR="00286300">
              <w:t>1-0</w:t>
            </w:r>
            <w:r>
              <w:t>6</w:t>
            </w:r>
            <w:r w:rsidR="00286300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Животные – воздухоплаватели</w:t>
            </w:r>
            <w:r w:rsidR="00AB37B1">
              <w:rPr>
                <w:rFonts w:ascii="Times New Roman" w:hAnsi="Times New Roman"/>
                <w:sz w:val="20"/>
              </w:rPr>
              <w:t>.</w:t>
            </w:r>
            <w:r w:rsidR="001F749B" w:rsidRPr="001F1F05">
              <w:rPr>
                <w:rFonts w:ascii="Times New Roman" w:hAnsi="Times New Roman"/>
                <w:sz w:val="20"/>
              </w:rPr>
              <w:t xml:space="preserve">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2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363274">
              <w:t>7</w:t>
            </w:r>
            <w:r w:rsidR="00BB5933">
              <w:t>-1</w:t>
            </w:r>
            <w:r w:rsidR="00363274">
              <w:t>3</w:t>
            </w:r>
            <w:r w:rsidR="00BB5933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Расскажи о работе/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07-13</w:t>
            </w:r>
            <w:r w:rsidR="00286300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Грамматические времена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07-13</w:t>
            </w:r>
            <w:r w:rsidR="00286300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Грамматические времена/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прошедших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21-27</w:t>
            </w:r>
            <w:r w:rsidR="00BB5933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Мари</w:t>
            </w:r>
            <w:r w:rsidR="00AB37B1">
              <w:rPr>
                <w:rFonts w:ascii="Times New Roman" w:hAnsi="Times New Roman"/>
                <w:sz w:val="20"/>
              </w:rPr>
              <w:t xml:space="preserve">я </w:t>
            </w:r>
            <w:r w:rsidRPr="001F1F05">
              <w:rPr>
                <w:rFonts w:ascii="Times New Roman" w:hAnsi="Times New Roman"/>
                <w:sz w:val="20"/>
              </w:rPr>
              <w:t xml:space="preserve"> Кюри</w:t>
            </w:r>
            <w:r w:rsidR="00AB37B1">
              <w:rPr>
                <w:rFonts w:ascii="Times New Roman" w:hAnsi="Times New Roman"/>
                <w:sz w:val="20"/>
              </w:rPr>
              <w:t>.</w:t>
            </w:r>
            <w:r w:rsidRPr="001F1F05">
              <w:rPr>
                <w:rFonts w:ascii="Times New Roman" w:hAnsi="Times New Roman"/>
                <w:sz w:val="20"/>
              </w:rPr>
              <w:t xml:space="preserve">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21-27</w:t>
            </w:r>
            <w:r w:rsidR="00286300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64438A" w:rsidRDefault="00E816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1F749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4438A">
              <w:rPr>
                <w:rFonts w:ascii="Times New Roman" w:hAnsi="Times New Roman"/>
                <w:color w:val="auto"/>
                <w:sz w:val="20"/>
              </w:rPr>
              <w:t>Ученые моего города/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Использовать изученный материал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21-27</w:t>
            </w:r>
            <w:r w:rsidR="00286300">
              <w:t>.11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 w:rsidP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Пишем рассказ</w:t>
            </w:r>
            <w:r w:rsidR="00AB37B1">
              <w:rPr>
                <w:rFonts w:ascii="Times New Roman" w:hAnsi="Times New Roman"/>
                <w:sz w:val="20"/>
              </w:rPr>
              <w:t xml:space="preserve"> / </w:t>
            </w:r>
            <w:r w:rsidR="00AB37B1" w:rsidRPr="001F1F05">
              <w:rPr>
                <w:rFonts w:ascii="Times New Roman" w:hAnsi="Times New Roman"/>
                <w:sz w:val="20"/>
              </w:rPr>
              <w:t>Комбинированный урок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составить рассказ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785" w:type="dxa"/>
          </w:tcPr>
          <w:p w:rsidR="00E816D6" w:rsidRPr="001F1F05" w:rsidRDefault="00BB5933" w:rsidP="00D734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</w:t>
            </w:r>
            <w:r w:rsidR="00363274">
              <w:t>8.11-04</w:t>
            </w:r>
            <w:r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 w:rsidP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Пишем рассказ/ </w:t>
            </w:r>
            <w:r w:rsidR="00AB37B1" w:rsidRPr="001F1F05">
              <w:rPr>
                <w:rFonts w:ascii="Times New Roman" w:hAnsi="Times New Roman"/>
                <w:sz w:val="20"/>
              </w:rPr>
              <w:t>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28.11-04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28.11-</w:t>
            </w:r>
            <w:r>
              <w:lastRenderedPageBreak/>
              <w:t>04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Деньги Великобритании </w:t>
            </w:r>
            <w:r w:rsidRPr="001F1F05">
              <w:rPr>
                <w:rFonts w:ascii="Times New Roman" w:hAnsi="Times New Roman"/>
                <w:sz w:val="20"/>
              </w:rPr>
              <w:lastRenderedPageBreak/>
              <w:t>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lastRenderedPageBreak/>
              <w:t>Уметь делать выводы на основе прочитанного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lastRenderedPageBreak/>
              <w:t>37.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05-11</w:t>
            </w:r>
            <w:r w:rsidR="00D73463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Фрэнсис Дрейк/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3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05-11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к контрольной работе. 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/ Урок развивающего контроля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употреблять изученный лексико-грамматический материал по теме.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785" w:type="dxa"/>
          </w:tcPr>
          <w:p w:rsidR="00E816D6" w:rsidRPr="001F1F05" w:rsidRDefault="00363274" w:rsidP="00D734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05-11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363274" w:rsidP="00644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Полугодовая контрольная работа.</w:t>
            </w:r>
            <w:r w:rsidR="001F749B" w:rsidRPr="0064438A">
              <w:rPr>
                <w:rFonts w:ascii="Times New Roman" w:hAnsi="Times New Roman"/>
                <w:color w:val="FF0000"/>
                <w:sz w:val="20"/>
              </w:rPr>
              <w:t xml:space="preserve"> Урок рефлексии</w:t>
            </w:r>
            <w:r w:rsidR="0064438A">
              <w:rPr>
                <w:rFonts w:ascii="Times New Roman" w:hAnsi="Times New Roman"/>
                <w:color w:val="FF0000"/>
                <w:sz w:val="20"/>
              </w:rPr>
              <w:t xml:space="preserve">. 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по 3 модулю</w:t>
            </w:r>
          </w:p>
        </w:tc>
      </w:tr>
      <w:tr w:rsidR="001F1F05" w:rsidRPr="001F1F05" w:rsidTr="005C7756">
        <w:tc>
          <w:tcPr>
            <w:tcW w:w="14786" w:type="dxa"/>
            <w:gridSpan w:val="10"/>
          </w:tcPr>
          <w:p w:rsidR="001F1F05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4 «БУДЬ СОБОЙ»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12-18</w:t>
            </w:r>
            <w:r w:rsidR="00BB5933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В ладу с самим собой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4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12</w:t>
            </w:r>
            <w:r w:rsidR="00286300">
              <w:t>-</w:t>
            </w:r>
            <w:r>
              <w:t>18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Мода/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12-18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Пассивный залог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785" w:type="dxa"/>
          </w:tcPr>
          <w:p w:rsidR="00E816D6" w:rsidRPr="001F1F05" w:rsidRDefault="00363274" w:rsidP="00D734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19-25</w:t>
            </w:r>
            <w:r w:rsidR="00BB5933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Пассивный залог/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прошедших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19-25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Идиомы о теле</w:t>
            </w:r>
            <w:r w:rsidR="00AB37B1">
              <w:rPr>
                <w:rFonts w:ascii="Times New Roman" w:hAnsi="Times New Roman"/>
                <w:sz w:val="20"/>
              </w:rPr>
              <w:t>/</w:t>
            </w:r>
            <w:r w:rsidRPr="001F1F05">
              <w:rPr>
                <w:rFonts w:ascii="Times New Roman" w:hAnsi="Times New Roman"/>
                <w:sz w:val="20"/>
              </w:rPr>
              <w:t xml:space="preserve">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1F749B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19-25</w:t>
            </w:r>
            <w:r w:rsidR="00286300">
              <w:t>.12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C4E4F" w:rsidRDefault="00EC4E4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Даем совет.</w:t>
            </w:r>
          </w:p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AB37B1" w:rsidP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за первое полугодие</w:t>
            </w:r>
            <w:r>
              <w:rPr>
                <w:rFonts w:ascii="Times New Roman" w:hAnsi="Times New Roman"/>
                <w:sz w:val="20"/>
              </w:rPr>
              <w:t xml:space="preserve">.  </w:t>
            </w:r>
          </w:p>
        </w:tc>
      </w:tr>
      <w:tr w:rsidR="00AB37B1" w:rsidRPr="001F1F05" w:rsidTr="0064438A">
        <w:tc>
          <w:tcPr>
            <w:tcW w:w="927" w:type="dxa"/>
          </w:tcPr>
          <w:p w:rsidR="00AB37B1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AB37B1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AB37B1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26</w:t>
            </w:r>
            <w:r w:rsidR="00286300">
              <w:t>-30</w:t>
            </w:r>
            <w:r w:rsidR="00D73463">
              <w:t>.12</w:t>
            </w:r>
          </w:p>
        </w:tc>
        <w:tc>
          <w:tcPr>
            <w:tcW w:w="731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Словообразование/ Комбинированный урок</w:t>
            </w:r>
          </w:p>
        </w:tc>
        <w:tc>
          <w:tcPr>
            <w:tcW w:w="7640" w:type="dxa"/>
            <w:gridSpan w:val="2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AB37B1" w:rsidRPr="001F1F05" w:rsidTr="0064438A">
        <w:tc>
          <w:tcPr>
            <w:tcW w:w="927" w:type="dxa"/>
          </w:tcPr>
          <w:p w:rsidR="00AB37B1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  <w:r w:rsidR="00AB37B1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AB37B1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26</w:t>
            </w:r>
            <w:r w:rsidR="00286300">
              <w:t>-30.12</w:t>
            </w:r>
          </w:p>
        </w:tc>
        <w:tc>
          <w:tcPr>
            <w:tcW w:w="731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Традиционные костюмы Великобритании </w:t>
            </w:r>
            <w:r w:rsidR="004550B9">
              <w:rPr>
                <w:rFonts w:ascii="Times New Roman" w:hAnsi="Times New Roman"/>
                <w:sz w:val="20"/>
              </w:rPr>
              <w:t>/</w:t>
            </w:r>
            <w:r w:rsidRPr="001F1F05">
              <w:rPr>
                <w:rFonts w:ascii="Times New Roman" w:hAnsi="Times New Roman"/>
                <w:sz w:val="20"/>
              </w:rPr>
              <w:t>Урок закрепления изученного</w:t>
            </w:r>
          </w:p>
        </w:tc>
        <w:tc>
          <w:tcPr>
            <w:tcW w:w="7640" w:type="dxa"/>
            <w:gridSpan w:val="2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AB37B1" w:rsidRPr="001F1F05" w:rsidTr="0064438A">
        <w:tc>
          <w:tcPr>
            <w:tcW w:w="927" w:type="dxa"/>
          </w:tcPr>
          <w:p w:rsidR="00AB37B1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  <w:r w:rsidR="00AB37B1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AB37B1" w:rsidRPr="001F1F05" w:rsidRDefault="00363274" w:rsidP="00D734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26</w:t>
            </w:r>
            <w:r w:rsidR="00286300">
              <w:t>-30.12</w:t>
            </w:r>
          </w:p>
        </w:tc>
        <w:tc>
          <w:tcPr>
            <w:tcW w:w="731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color w:val="auto"/>
                <w:sz w:val="20"/>
              </w:rPr>
              <w:t>Краеведческий музей в Королеве/</w:t>
            </w:r>
            <w:r w:rsidRPr="001F1F05">
              <w:rPr>
                <w:rFonts w:ascii="Times New Roman" w:hAnsi="Times New Roman"/>
                <w:sz w:val="20"/>
              </w:rPr>
              <w:t xml:space="preserve"> Комбинированный урок</w:t>
            </w:r>
          </w:p>
        </w:tc>
        <w:tc>
          <w:tcPr>
            <w:tcW w:w="7640" w:type="dxa"/>
            <w:gridSpan w:val="2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делать выводы на основе прочитанного</w:t>
            </w:r>
          </w:p>
        </w:tc>
      </w:tr>
      <w:tr w:rsidR="00AB37B1" w:rsidRPr="001F1F05" w:rsidTr="0064438A">
        <w:tc>
          <w:tcPr>
            <w:tcW w:w="927" w:type="dxa"/>
          </w:tcPr>
          <w:p w:rsidR="00AB37B1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 w:rsidR="00AB37B1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AB37B1" w:rsidRPr="001F1F05" w:rsidRDefault="00363274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09-15</w:t>
            </w:r>
            <w:r w:rsidR="00D73463">
              <w:t>.01</w:t>
            </w:r>
          </w:p>
        </w:tc>
        <w:tc>
          <w:tcPr>
            <w:tcW w:w="731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Эко - одежда/ Комбинированный урок</w:t>
            </w:r>
          </w:p>
        </w:tc>
        <w:tc>
          <w:tcPr>
            <w:tcW w:w="7640" w:type="dxa"/>
            <w:gridSpan w:val="2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4 модуля. Тренировать навыки чтения и понимания текста, обсуждения прочитанного.</w:t>
            </w:r>
          </w:p>
        </w:tc>
      </w:tr>
      <w:tr w:rsidR="00AB37B1" w:rsidRPr="001F1F05" w:rsidTr="0064438A">
        <w:tc>
          <w:tcPr>
            <w:tcW w:w="927" w:type="dxa"/>
          </w:tcPr>
          <w:p w:rsidR="00AB37B1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="00AB37B1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AB37B1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09-15</w:t>
            </w:r>
            <w:r w:rsidR="00286300">
              <w:t>.01</w:t>
            </w:r>
          </w:p>
        </w:tc>
        <w:tc>
          <w:tcPr>
            <w:tcW w:w="731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AB37B1" w:rsidRPr="001F1F05" w:rsidRDefault="0064438A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к контрольной работе. 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AB37B1" w:rsidRPr="001F1F05">
              <w:rPr>
                <w:rFonts w:ascii="Times New Roman" w:hAnsi="Times New Roman"/>
                <w:sz w:val="20"/>
              </w:rPr>
              <w:t xml:space="preserve">/ Урок </w:t>
            </w:r>
            <w:r w:rsidR="00AB37B1" w:rsidRPr="001F1F05">
              <w:rPr>
                <w:rFonts w:ascii="Times New Roman" w:hAnsi="Times New Roman"/>
                <w:sz w:val="20"/>
              </w:rPr>
              <w:lastRenderedPageBreak/>
              <w:t>развивающего контроля</w:t>
            </w:r>
          </w:p>
        </w:tc>
        <w:tc>
          <w:tcPr>
            <w:tcW w:w="7640" w:type="dxa"/>
            <w:gridSpan w:val="2"/>
          </w:tcPr>
          <w:p w:rsidR="00AB37B1" w:rsidRPr="001F1F05" w:rsidRDefault="00AB37B1" w:rsidP="00D97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lastRenderedPageBreak/>
              <w:t>Уметь употреблять изученный лексико-грамматический материал по теме.</w:t>
            </w:r>
          </w:p>
        </w:tc>
      </w:tr>
      <w:tr w:rsidR="00AB37B1" w:rsidRPr="001F1F05" w:rsidTr="0064438A">
        <w:tc>
          <w:tcPr>
            <w:tcW w:w="927" w:type="dxa"/>
          </w:tcPr>
          <w:p w:rsidR="00AB37B1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51</w:t>
            </w:r>
            <w:r w:rsidR="00AB37B1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AB37B1" w:rsidRPr="001F1F05" w:rsidRDefault="00363274" w:rsidP="00D734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09-15</w:t>
            </w:r>
            <w:r w:rsidR="00286300">
              <w:t>.01</w:t>
            </w:r>
          </w:p>
        </w:tc>
        <w:tc>
          <w:tcPr>
            <w:tcW w:w="731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AB37B1" w:rsidRPr="001F1F05" w:rsidRDefault="00AB37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AB37B1" w:rsidRPr="0064438A" w:rsidRDefault="0064438A" w:rsidP="00644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Контрольная работа</w:t>
            </w:r>
            <w:r w:rsidR="004550B9" w:rsidRPr="0064438A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="004550B9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>по модулю 4./</w:t>
            </w:r>
            <w:r w:rsidR="004550B9" w:rsidRPr="0064438A">
              <w:rPr>
                <w:rFonts w:ascii="Times New Roman" w:hAnsi="Times New Roman"/>
                <w:color w:val="FF0000"/>
                <w:sz w:val="20"/>
              </w:rPr>
              <w:t xml:space="preserve"> Урок рефлексии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. </w:t>
            </w:r>
          </w:p>
        </w:tc>
        <w:tc>
          <w:tcPr>
            <w:tcW w:w="7640" w:type="dxa"/>
            <w:gridSpan w:val="2"/>
          </w:tcPr>
          <w:p w:rsidR="00AB37B1" w:rsidRPr="001F1F05" w:rsidRDefault="004550B9" w:rsidP="004550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Повторение лексико-грамматического материала по 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1F1F05">
              <w:rPr>
                <w:rFonts w:ascii="Times New Roman" w:hAnsi="Times New Roman"/>
                <w:sz w:val="20"/>
              </w:rPr>
              <w:t xml:space="preserve"> модулю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1F1F05" w:rsidRPr="001F1F05" w:rsidTr="005C7756">
        <w:tc>
          <w:tcPr>
            <w:tcW w:w="14786" w:type="dxa"/>
            <w:gridSpan w:val="10"/>
          </w:tcPr>
          <w:p w:rsidR="001F1F05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5 «МИРОВЫЕ ПРОБЛЕМЫ»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16-22</w:t>
            </w:r>
            <w:r w:rsidR="00D73463">
              <w:t>.01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Цунами/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5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16-22</w:t>
            </w:r>
            <w:r w:rsidR="00286300">
              <w:t>.01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Глобальные проблемы/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16-22</w:t>
            </w:r>
            <w:r w:rsidR="00286300">
              <w:t>.01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Инфинитив и герунлий/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</w:t>
            </w:r>
            <w:r w:rsidR="00363274">
              <w:t>3.01-29</w:t>
            </w:r>
            <w:r w:rsidR="00D73463">
              <w:t>.0</w:t>
            </w:r>
            <w:r>
              <w:t>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Инфинитив и герундий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прошедших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23.01-29</w:t>
            </w:r>
            <w:r w:rsidR="00286300">
              <w:t>.01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Идиомы о погоде/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8F72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23.01-29</w:t>
            </w:r>
            <w:r w:rsidR="00286300">
              <w:t>.01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Решение проблем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Использовать изученный материал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30</w:t>
            </w:r>
            <w:r w:rsidR="00FE13D7">
              <w:t>-0</w:t>
            </w:r>
            <w:r>
              <w:t>5</w:t>
            </w:r>
            <w:r w:rsidR="008F728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Решение проблем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составить рассказ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30-05</w:t>
            </w:r>
            <w:r w:rsidR="0028630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8F72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30-05</w:t>
            </w:r>
            <w:r w:rsidR="0028630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Шотландские коровы/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06-12</w:t>
            </w:r>
            <w:r w:rsidR="008F728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color w:val="auto"/>
                <w:sz w:val="20"/>
              </w:rPr>
              <w:t>Сохраним город чистым</w:t>
            </w:r>
            <w:r w:rsidRPr="001F1F05">
              <w:rPr>
                <w:rFonts w:ascii="Times New Roman" w:hAnsi="Times New Roman"/>
                <w:sz w:val="20"/>
              </w:rPr>
              <w:t xml:space="preserve"> 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делать выводы на основе прочитанного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06-12</w:t>
            </w:r>
            <w:r w:rsidR="0028630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Торнадо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4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8F72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06-12</w:t>
            </w:r>
            <w:r w:rsidR="0028630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к контрольной работе. 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/ Урок развивающего контроля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употреблять изученный лексико-грамматический материал по теме.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3-19</w:t>
            </w:r>
            <w:r w:rsidR="008F728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644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4438A">
              <w:rPr>
                <w:rFonts w:ascii="Times New Roman" w:hAnsi="Times New Roman"/>
                <w:color w:val="FF0000"/>
                <w:sz w:val="20"/>
              </w:rPr>
              <w:t>Контрольная работа</w:t>
            </w:r>
            <w:r w:rsidR="004550B9" w:rsidRPr="0064438A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="004550B9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>по модулю 5.</w:t>
            </w:r>
            <w:r w:rsidR="001F749B" w:rsidRPr="0064438A">
              <w:rPr>
                <w:rFonts w:ascii="Times New Roman" w:hAnsi="Times New Roman"/>
                <w:color w:val="FF0000"/>
                <w:sz w:val="20"/>
              </w:rPr>
              <w:t>/ Урок рефлексии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по 5 модулю</w:t>
            </w:r>
          </w:p>
        </w:tc>
      </w:tr>
      <w:tr w:rsidR="001F1F05" w:rsidRPr="001F1F05" w:rsidTr="005C7756">
        <w:tc>
          <w:tcPr>
            <w:tcW w:w="14786" w:type="dxa"/>
            <w:gridSpan w:val="10"/>
          </w:tcPr>
          <w:p w:rsidR="001F1F05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6 «КУЛЬТУРНЫЙ ОБМЕН»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65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13-19</w:t>
            </w:r>
            <w:r w:rsidR="0028630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Мир твой дом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6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13-19</w:t>
            </w:r>
            <w:r w:rsidR="00286300">
              <w:t>.02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Проблемы на отдыхе/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27-05</w:t>
            </w:r>
            <w:r w:rsidR="008F7280">
              <w:t>.0</w:t>
            </w:r>
            <w:r w:rsidR="00286300">
              <w:t>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Косвенная речь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27-05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Косвенная речь/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прошедших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8F72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27-05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Идиомы о транспорте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363274">
              <w:t>6-12</w:t>
            </w:r>
            <w:r w:rsidR="008F728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Благодарственное письмо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Использовать изученный материал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06-12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Благодарственное письмо/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составить рассказ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06-12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13-19</w:t>
            </w:r>
            <w:r w:rsidR="008F728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Темза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13-19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color w:val="auto"/>
                <w:sz w:val="20"/>
              </w:rPr>
              <w:t>Природа Королева. Лосиный остров/</w:t>
            </w:r>
            <w:r w:rsidRPr="001F1F05">
              <w:rPr>
                <w:rFonts w:ascii="Times New Roman" w:hAnsi="Times New Roman"/>
                <w:sz w:val="20"/>
              </w:rPr>
              <w:t xml:space="preserve">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4550B9" w:rsidP="004550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Уметь делать выводы на основе сказанного, услышанного.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8F72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13-19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Памятники архитектуры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6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20-26</w:t>
            </w:r>
            <w:r w:rsidR="008F728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6443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к контрольной работе. 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/ Урок развивающего контроля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употреблять изученный лексико-грамматический материал по теме.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20-26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64438A" w:rsidRDefault="00644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4438A">
              <w:rPr>
                <w:rFonts w:ascii="Times New Roman" w:hAnsi="Times New Roman"/>
                <w:color w:val="FF0000"/>
                <w:sz w:val="20"/>
              </w:rPr>
              <w:t>Контрольная работа</w:t>
            </w:r>
            <w:r w:rsidR="004550B9" w:rsidRPr="0064438A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="004550B9" w:rsidRPr="0064438A">
              <w:rPr>
                <w:rFonts w:ascii="Times New Roman" w:eastAsia="SimSun" w:hAnsi="Times New Roman"/>
                <w:color w:val="FF0000"/>
                <w:kern w:val="1"/>
                <w:sz w:val="20"/>
                <w:lang w:eastAsia="hi-IN" w:bidi="hi-IN"/>
              </w:rPr>
              <w:t>по модулю 6.</w:t>
            </w:r>
            <w:r w:rsidR="001F749B" w:rsidRPr="0064438A">
              <w:rPr>
                <w:rFonts w:ascii="Times New Roman" w:hAnsi="Times New Roman"/>
                <w:color w:val="FF0000"/>
                <w:sz w:val="20"/>
              </w:rPr>
              <w:t>/ Урок рефлексии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по 6 модулю</w:t>
            </w:r>
          </w:p>
        </w:tc>
      </w:tr>
      <w:tr w:rsidR="001F1F05" w:rsidRPr="001F1F05" w:rsidTr="005C7756">
        <w:tc>
          <w:tcPr>
            <w:tcW w:w="14786" w:type="dxa"/>
            <w:gridSpan w:val="10"/>
          </w:tcPr>
          <w:p w:rsidR="001F1F05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7 «ОБРАЗОВАНИЕ» 13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20-26</w:t>
            </w:r>
            <w:r w:rsidR="00286300">
              <w:t>.03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1F749B" w:rsidRPr="001F1F05">
              <w:rPr>
                <w:rFonts w:ascii="Times New Roman" w:hAnsi="Times New Roman"/>
                <w:sz w:val="20"/>
              </w:rPr>
              <w:t>Поколение М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7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79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</w:t>
            </w:r>
            <w:r w:rsidR="00363274">
              <w:t>7.03-02</w:t>
            </w:r>
            <w:r w:rsidR="00AC5F66">
              <w:t>.0</w:t>
            </w:r>
            <w:r w:rsidR="00286300">
              <w:t>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Расскажи о школе/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27.03-02</w:t>
            </w:r>
            <w:r w:rsidR="00286300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Модальные глаголы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27.03-02</w:t>
            </w:r>
            <w:r w:rsidR="00286300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Модальные глаголы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прошедших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10-16</w:t>
            </w:r>
            <w:r w:rsidR="00AC5F66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Идиомы о работе/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10-16</w:t>
            </w:r>
            <w:r w:rsidR="00286300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Эссе за-и-против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Использовать изученный материал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FE13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10-16</w:t>
            </w:r>
            <w:r w:rsidR="00286300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Эссе за-и-против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составить рассказ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</w:t>
            </w:r>
            <w:r w:rsidR="00363274">
              <w:t>7-23</w:t>
            </w:r>
            <w:r w:rsidR="00AC5F66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17-23</w:t>
            </w:r>
            <w:r w:rsidR="00286300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Тринити колледж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422F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17-23</w:t>
            </w:r>
            <w:r w:rsidR="00286300">
              <w:t>.04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color w:val="auto"/>
                <w:sz w:val="20"/>
              </w:rPr>
              <w:t>Университеты Подмосковья</w:t>
            </w:r>
            <w:r w:rsidRPr="001F1F05">
              <w:rPr>
                <w:rFonts w:ascii="Times New Roman" w:hAnsi="Times New Roman"/>
                <w:sz w:val="20"/>
              </w:rPr>
              <w:t>/ Комбинированный урок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делать выводы на основе прочитанного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24</w:t>
            </w:r>
            <w:r w:rsidR="00422F11">
              <w:t>-</w:t>
            </w:r>
            <w:r>
              <w:t>30</w:t>
            </w:r>
            <w:r w:rsidR="00422F11">
              <w:t>.0</w:t>
            </w:r>
            <w:r>
              <w:t>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Интернет Урок закрепления изученного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7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24-30</w:t>
            </w:r>
            <w:r w:rsidR="00286300">
              <w:t>.0</w:t>
            </w:r>
            <w:r>
              <w:t>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4550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50B9">
              <w:rPr>
                <w:rFonts w:ascii="Times New Roman" w:eastAsia="Calibri" w:hAnsi="Times New Roman"/>
                <w:b/>
                <w:color w:val="FF0000"/>
                <w:sz w:val="20"/>
                <w:lang w:eastAsia="en-US"/>
              </w:rPr>
              <w:t>Итоговая контрольная работа.</w:t>
            </w:r>
            <w:r w:rsidR="001F749B" w:rsidRPr="004550B9">
              <w:rPr>
                <w:rFonts w:ascii="Times New Roman" w:hAnsi="Times New Roman"/>
                <w:color w:val="FF0000"/>
                <w:sz w:val="20"/>
              </w:rPr>
              <w:t xml:space="preserve">/ </w:t>
            </w:r>
            <w:r w:rsidRPr="00764534">
              <w:rPr>
                <w:rFonts w:ascii="Times New Roman" w:hAnsi="Times New Roman"/>
                <w:b/>
                <w:color w:val="FF0000"/>
                <w:sz w:val="20"/>
              </w:rPr>
              <w:t>Урок рефлексии</w:t>
            </w:r>
          </w:p>
        </w:tc>
        <w:tc>
          <w:tcPr>
            <w:tcW w:w="7640" w:type="dxa"/>
            <w:gridSpan w:val="2"/>
          </w:tcPr>
          <w:p w:rsidR="00E816D6" w:rsidRPr="001F1F05" w:rsidRDefault="004550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Применить знания полученные в 8 классе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24-30</w:t>
            </w:r>
            <w:r w:rsidR="00286300">
              <w:t>.0</w:t>
            </w:r>
            <w:r>
              <w:t>4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7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  <w:r w:rsidRPr="001F1F05">
              <w:rPr>
                <w:rFonts w:ascii="Times New Roman" w:hAnsi="Times New Roman"/>
                <w:sz w:val="20"/>
              </w:rPr>
              <w:t xml:space="preserve"> </w:t>
            </w:r>
            <w:r w:rsidR="004550B9" w:rsidRPr="004550B9">
              <w:rPr>
                <w:rFonts w:ascii="Times New Roman" w:hAnsi="Times New Roman"/>
                <w:sz w:val="20"/>
              </w:rPr>
              <w:t>Повторение лексики и грамматики</w:t>
            </w:r>
            <w:r w:rsidR="004550B9" w:rsidRPr="004550B9">
              <w:rPr>
                <w:rFonts w:ascii="Times New Roman" w:hAnsi="Times New Roman"/>
                <w:szCs w:val="22"/>
              </w:rPr>
              <w:t xml:space="preserve"> </w:t>
            </w:r>
            <w:r w:rsidR="004550B9" w:rsidRPr="004550B9">
              <w:rPr>
                <w:rFonts w:ascii="Times New Roman" w:eastAsia="SimSun" w:hAnsi="Times New Roman"/>
                <w:color w:val="auto"/>
                <w:kern w:val="1"/>
                <w:sz w:val="20"/>
                <w:lang w:eastAsia="hi-IN" w:bidi="hi-IN"/>
              </w:rPr>
              <w:t>по модулю 7.</w:t>
            </w:r>
            <w:r w:rsidR="001F749B" w:rsidRPr="001F1F05">
              <w:rPr>
                <w:rFonts w:ascii="Times New Roman" w:hAnsi="Times New Roman"/>
                <w:sz w:val="20"/>
              </w:rPr>
              <w:t>/ Урок рефлексии</w:t>
            </w:r>
          </w:p>
        </w:tc>
        <w:tc>
          <w:tcPr>
            <w:tcW w:w="7640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лексико-грамматического материала по 7 модулю</w:t>
            </w:r>
          </w:p>
        </w:tc>
      </w:tr>
      <w:tr w:rsidR="001F1F05" w:rsidRPr="001F1F05" w:rsidTr="005C7756">
        <w:tc>
          <w:tcPr>
            <w:tcW w:w="14786" w:type="dxa"/>
            <w:gridSpan w:val="10"/>
          </w:tcPr>
          <w:p w:rsidR="001F1F05" w:rsidRPr="0064438A" w:rsidRDefault="001F1F05" w:rsidP="006443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64438A">
              <w:rPr>
                <w:sz w:val="20"/>
              </w:rPr>
              <w:t>МОДУЛЬ 8 «ХОББИ» 14 ч.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01-07</w:t>
            </w:r>
            <w:r w:rsidR="00422F11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C453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532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Экстремальные виды спорта.</w:t>
            </w:r>
            <w:r w:rsidR="001F749B" w:rsidRPr="001F1F05">
              <w:rPr>
                <w:rFonts w:ascii="Times New Roman" w:hAnsi="Times New Roman"/>
                <w:sz w:val="20"/>
              </w:rPr>
              <w:t xml:space="preserve"> Урок закрепления изученного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8 модуля. Тренировать навыки чтения и понимания текста, обсуждения прочитанного.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01-07</w:t>
            </w:r>
            <w:r w:rsidR="00286300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Расскажи о спорте Урок закрепления изученного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понимать услышанный текст, поддерживать разговор с собеседником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422F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01-07</w:t>
            </w:r>
            <w:r w:rsidR="00286300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Условные предложения </w:t>
            </w:r>
            <w:r w:rsidR="00C4532B">
              <w:rPr>
                <w:rFonts w:ascii="Times New Roman" w:hAnsi="Times New Roman"/>
                <w:sz w:val="20"/>
              </w:rPr>
              <w:t>/</w:t>
            </w:r>
            <w:r w:rsidRPr="001F1F05">
              <w:rPr>
                <w:rFonts w:ascii="Times New Roman" w:hAnsi="Times New Roman"/>
                <w:sz w:val="20"/>
              </w:rPr>
              <w:t>Урок закрепления изученного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94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FE13D7" w:rsidP="002863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</w:t>
            </w:r>
            <w:r w:rsidR="00363274">
              <w:t>8-14</w:t>
            </w:r>
            <w:r w:rsidR="00422F11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764534" w:rsidRDefault="00C4532B" w:rsidP="004550B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 xml:space="preserve">Условные предложения </w:t>
            </w:r>
            <w:r>
              <w:rPr>
                <w:rFonts w:ascii="Times New Roman" w:hAnsi="Times New Roman"/>
                <w:sz w:val="20"/>
              </w:rPr>
              <w:t>/</w:t>
            </w:r>
            <w:r w:rsidRPr="001F1F05">
              <w:rPr>
                <w:rFonts w:ascii="Times New Roman" w:hAnsi="Times New Roman"/>
                <w:sz w:val="20"/>
              </w:rPr>
              <w:t>Урок закрепления изученного</w:t>
            </w:r>
          </w:p>
        </w:tc>
        <w:tc>
          <w:tcPr>
            <w:tcW w:w="7422" w:type="dxa"/>
          </w:tcPr>
          <w:p w:rsidR="00E816D6" w:rsidRPr="001F1F05" w:rsidRDefault="00C453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Повторить группу настоящих и будущих времен английского языка, уметь использовать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08-14</w:t>
            </w:r>
            <w:r w:rsidR="00286300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Идиомы о спорте Урок закрепления изученного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использовать изученные ЛЕ в беседе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 w:rsidP="00422F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08-14</w:t>
            </w:r>
            <w:r w:rsidR="00286300">
              <w:t>.05</w:t>
            </w:r>
            <w:bookmarkStart w:id="0" w:name="_GoBack"/>
            <w:bookmarkEnd w:id="0"/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Запрос информации/ Комбинированный урок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Использовать изученный материал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15-21</w:t>
            </w:r>
            <w:r w:rsidR="00422F11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Словообразование Урок закрепления изученного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составить рассказ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15-21</w:t>
            </w:r>
            <w:r w:rsidR="00286300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Талисманы команд/ Комбинированный урок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работать с упражнениями формата ЕГЭ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15-21</w:t>
            </w:r>
            <w:r w:rsidR="00286300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438A">
              <w:rPr>
                <w:rFonts w:ascii="Times New Roman" w:hAnsi="Times New Roman"/>
                <w:color w:val="auto"/>
                <w:sz w:val="20"/>
              </w:rPr>
              <w:t>Кружки и секции в нашем городе</w:t>
            </w:r>
            <w:r w:rsidRPr="001F1F05">
              <w:rPr>
                <w:rFonts w:ascii="Times New Roman" w:hAnsi="Times New Roman"/>
                <w:sz w:val="20"/>
              </w:rPr>
              <w:t>/ Комбинированный урок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22</w:t>
            </w:r>
            <w:r w:rsidR="00286300">
              <w:t>-29</w:t>
            </w:r>
            <w:r w:rsidR="00422F11">
              <w:t>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363274" w:rsidRDefault="00363274" w:rsidP="0064438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363274">
              <w:rPr>
                <w:rFonts w:ascii="Times New Roman" w:hAnsi="Times New Roman"/>
                <w:color w:val="auto"/>
                <w:sz w:val="20"/>
              </w:rPr>
              <w:t>Повторение лексики и грамматики модуля 8</w:t>
            </w:r>
            <w:r w:rsidR="0064438A" w:rsidRPr="00363274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r w:rsidR="001F749B" w:rsidRPr="00363274">
              <w:rPr>
                <w:rFonts w:ascii="Times New Roman" w:hAnsi="Times New Roman"/>
                <w:color w:val="auto"/>
                <w:sz w:val="20"/>
              </w:rPr>
              <w:t xml:space="preserve"> Урок </w:t>
            </w:r>
            <w:r w:rsidR="0064438A" w:rsidRPr="00363274">
              <w:rPr>
                <w:rFonts w:ascii="Times New Roman" w:hAnsi="Times New Roman"/>
                <w:color w:val="auto"/>
                <w:sz w:val="20"/>
              </w:rPr>
              <w:t>рефлексии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делать выводы на основе прочитанного</w:t>
            </w:r>
          </w:p>
        </w:tc>
      </w:tr>
      <w:tr w:rsidR="00E816D6" w:rsidRPr="001F1F05" w:rsidTr="0064438A">
        <w:tc>
          <w:tcPr>
            <w:tcW w:w="927" w:type="dxa"/>
          </w:tcPr>
          <w:p w:rsidR="00E816D6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  <w:r w:rsidR="001F749B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E816D6" w:rsidRPr="001F1F05" w:rsidRDefault="003632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t>22</w:t>
            </w:r>
            <w:r w:rsidR="00286300">
              <w:t>-29.05</w:t>
            </w:r>
          </w:p>
        </w:tc>
        <w:tc>
          <w:tcPr>
            <w:tcW w:w="731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E816D6" w:rsidRPr="001F1F05" w:rsidRDefault="00E816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Условные предложения</w:t>
            </w:r>
            <w:r w:rsidR="00C4532B">
              <w:rPr>
                <w:rFonts w:ascii="Times New Roman" w:hAnsi="Times New Roman"/>
                <w:sz w:val="20"/>
              </w:rPr>
              <w:t xml:space="preserve"> (повторение) </w:t>
            </w:r>
            <w:r w:rsidRPr="001F1F05">
              <w:rPr>
                <w:rFonts w:ascii="Times New Roman" w:hAnsi="Times New Roman"/>
                <w:sz w:val="20"/>
              </w:rPr>
              <w:t>/ Комбинированный урок</w:t>
            </w:r>
          </w:p>
        </w:tc>
        <w:tc>
          <w:tcPr>
            <w:tcW w:w="7422" w:type="dxa"/>
          </w:tcPr>
          <w:p w:rsidR="00E816D6" w:rsidRPr="001F1F05" w:rsidRDefault="001F7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Ознакомиться с лексикой 8 модуля. Тренировать навыки чтения и понимания текста, обсуждения прочитанного.</w:t>
            </w:r>
          </w:p>
        </w:tc>
      </w:tr>
      <w:tr w:rsidR="000728FC" w:rsidRPr="001F1F05" w:rsidTr="0064438A">
        <w:tc>
          <w:tcPr>
            <w:tcW w:w="927" w:type="dxa"/>
          </w:tcPr>
          <w:p w:rsidR="000728FC" w:rsidRPr="0064438A" w:rsidRDefault="0064438A" w:rsidP="0064438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  <w:r w:rsidR="000728FC" w:rsidRPr="0064438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5" w:type="dxa"/>
          </w:tcPr>
          <w:p w:rsidR="000728FC" w:rsidRDefault="00363274" w:rsidP="00422F11">
            <w:r>
              <w:t>22</w:t>
            </w:r>
            <w:r w:rsidR="00286300">
              <w:t>-29.05</w:t>
            </w:r>
          </w:p>
        </w:tc>
        <w:tc>
          <w:tcPr>
            <w:tcW w:w="731" w:type="dxa"/>
          </w:tcPr>
          <w:p w:rsidR="000728FC" w:rsidRPr="001F1F05" w:rsidRDefault="000728FC" w:rsidP="000728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</w:tcPr>
          <w:p w:rsidR="000728FC" w:rsidRPr="001F1F05" w:rsidRDefault="000728FC" w:rsidP="000728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gridSpan w:val="2"/>
          </w:tcPr>
          <w:p w:rsidR="000728FC" w:rsidRPr="001F1F05" w:rsidRDefault="000728FC" w:rsidP="000728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728FC" w:rsidRPr="001F1F05" w:rsidRDefault="000728FC" w:rsidP="000728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gridSpan w:val="2"/>
          </w:tcPr>
          <w:p w:rsidR="000728FC" w:rsidRPr="001F1F05" w:rsidRDefault="000728FC" w:rsidP="000728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Повторение грамматического материала Урок закрепления изученного</w:t>
            </w:r>
          </w:p>
        </w:tc>
        <w:tc>
          <w:tcPr>
            <w:tcW w:w="7422" w:type="dxa"/>
          </w:tcPr>
          <w:p w:rsidR="000728FC" w:rsidRPr="001F1F05" w:rsidRDefault="000728FC" w:rsidP="000728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F1F05">
              <w:rPr>
                <w:rFonts w:ascii="Times New Roman" w:hAnsi="Times New Roman"/>
                <w:sz w:val="20"/>
              </w:rPr>
              <w:t>Уметь употреблять изученный лексико-грамматический материал по теме.</w:t>
            </w:r>
          </w:p>
        </w:tc>
      </w:tr>
    </w:tbl>
    <w:p w:rsidR="00E816D6" w:rsidRDefault="00E816D6">
      <w:pPr>
        <w:jc w:val="center"/>
        <w:rPr>
          <w:rFonts w:ascii="Times New Roman" w:hAnsi="Times New Roman"/>
          <w:sz w:val="24"/>
        </w:rPr>
      </w:pPr>
    </w:p>
    <w:p w:rsidR="00C443A0" w:rsidRDefault="00C443A0">
      <w:pPr>
        <w:jc w:val="center"/>
        <w:rPr>
          <w:rFonts w:ascii="Times New Roman" w:hAnsi="Times New Roman"/>
          <w:b/>
          <w:sz w:val="24"/>
        </w:rPr>
      </w:pPr>
    </w:p>
    <w:p w:rsidR="00C443A0" w:rsidRDefault="00C443A0">
      <w:pPr>
        <w:jc w:val="center"/>
        <w:rPr>
          <w:rFonts w:ascii="Times New Roman" w:hAnsi="Times New Roman"/>
          <w:b/>
          <w:sz w:val="24"/>
        </w:rPr>
      </w:pPr>
    </w:p>
    <w:p w:rsidR="00C443A0" w:rsidRDefault="00C443A0">
      <w:pPr>
        <w:jc w:val="center"/>
        <w:rPr>
          <w:rFonts w:ascii="Times New Roman" w:hAnsi="Times New Roman"/>
          <w:b/>
          <w:sz w:val="24"/>
        </w:rPr>
      </w:pPr>
    </w:p>
    <w:p w:rsidR="00C443A0" w:rsidRDefault="00C443A0">
      <w:pPr>
        <w:jc w:val="center"/>
        <w:rPr>
          <w:rFonts w:ascii="Times New Roman" w:hAnsi="Times New Roman"/>
          <w:b/>
          <w:sz w:val="24"/>
        </w:rPr>
      </w:pPr>
    </w:p>
    <w:p w:rsidR="00C443A0" w:rsidRDefault="00C443A0">
      <w:pPr>
        <w:jc w:val="center"/>
        <w:rPr>
          <w:rFonts w:ascii="Times New Roman" w:hAnsi="Times New Roman"/>
          <w:b/>
          <w:sz w:val="24"/>
        </w:rPr>
      </w:pPr>
    </w:p>
    <w:p w:rsidR="00C443A0" w:rsidRDefault="00C443A0">
      <w:pPr>
        <w:jc w:val="center"/>
        <w:rPr>
          <w:rFonts w:ascii="Times New Roman" w:hAnsi="Times New Roman"/>
          <w:b/>
          <w:sz w:val="24"/>
        </w:rPr>
      </w:pPr>
    </w:p>
    <w:p w:rsidR="00E816D6" w:rsidRDefault="001F749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Федеральный государственный образовательный стандарт основного общего образования.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Примерные программы основного общего образования. Иностранн</w:t>
      </w:r>
      <w:r w:rsidR="00764534" w:rsidRPr="00363274">
        <w:rPr>
          <w:rFonts w:ascii="Times New Roman" w:hAnsi="Times New Roman"/>
          <w:sz w:val="20"/>
        </w:rPr>
        <w:t>ый язык. – М.: Просвещение, 2016</w:t>
      </w:r>
      <w:r w:rsidRPr="00363274">
        <w:rPr>
          <w:rFonts w:ascii="Times New Roman" w:hAnsi="Times New Roman"/>
          <w:sz w:val="20"/>
        </w:rPr>
        <w:t>. – (Серия «Стандарты второго поколения»).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В.Г. Апальков «Английский язык. Рабочие программы. Предметная линия учебников «Английский в фокусе» 5</w:t>
      </w:r>
      <w:r w:rsidR="00764534" w:rsidRPr="00363274">
        <w:rPr>
          <w:rFonts w:ascii="Times New Roman" w:hAnsi="Times New Roman"/>
          <w:sz w:val="20"/>
        </w:rPr>
        <w:t>-9 классы»-М.: Просвещение, 201</w:t>
      </w:r>
      <w:r w:rsidR="0064438A" w:rsidRPr="00363274">
        <w:rPr>
          <w:rFonts w:ascii="Times New Roman" w:hAnsi="Times New Roman"/>
          <w:sz w:val="20"/>
        </w:rPr>
        <w:t>9</w:t>
      </w:r>
      <w:r w:rsidRPr="00363274">
        <w:rPr>
          <w:rFonts w:ascii="Times New Roman" w:hAnsi="Times New Roman"/>
          <w:sz w:val="20"/>
        </w:rPr>
        <w:t>.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Ваулина Ю.Е., Эванс В., Дули Дж., Подоляко О.Е. УМК «Английский в фокусе» для 8 класса. – М.: Expre</w:t>
      </w:r>
      <w:r w:rsidR="00A7783E" w:rsidRPr="00363274">
        <w:rPr>
          <w:rFonts w:ascii="Times New Roman" w:hAnsi="Times New Roman"/>
          <w:sz w:val="20"/>
        </w:rPr>
        <w:t>ss Publishing: Просвещение, 201</w:t>
      </w:r>
      <w:r w:rsidR="0064438A" w:rsidRPr="00363274">
        <w:rPr>
          <w:rFonts w:ascii="Times New Roman" w:hAnsi="Times New Roman"/>
          <w:sz w:val="20"/>
        </w:rPr>
        <w:t>9</w:t>
      </w:r>
      <w:r w:rsidRPr="00363274">
        <w:rPr>
          <w:rFonts w:ascii="Times New Roman" w:hAnsi="Times New Roman"/>
          <w:sz w:val="20"/>
        </w:rPr>
        <w:t>.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 xml:space="preserve">Ваулина Ю.Е. Рабочая тетрадь к учебнику «Spotlight-8» для 8 класса общеобразовательных школ/Ю.Е. </w:t>
      </w:r>
      <w:r w:rsidR="0064438A" w:rsidRPr="00363274">
        <w:rPr>
          <w:rFonts w:ascii="Times New Roman" w:hAnsi="Times New Roman"/>
          <w:sz w:val="20"/>
        </w:rPr>
        <w:t>Ваулина.- М: Просвещение, 2020</w:t>
      </w:r>
      <w:r w:rsidRPr="00363274">
        <w:rPr>
          <w:rFonts w:ascii="Times New Roman" w:hAnsi="Times New Roman"/>
          <w:sz w:val="20"/>
        </w:rPr>
        <w:t>.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Ваулина Ю.Е. Книга для учителя к учебнику «Spotlight-8» для 8 класса общеобразовательных школ/Ю.Е</w:t>
      </w:r>
      <w:r w:rsidR="00A7783E" w:rsidRPr="00363274">
        <w:rPr>
          <w:rFonts w:ascii="Times New Roman" w:hAnsi="Times New Roman"/>
          <w:sz w:val="20"/>
        </w:rPr>
        <w:t>. Ваулина.- М: Просвещение, 201</w:t>
      </w:r>
      <w:r w:rsidR="0064438A" w:rsidRPr="00363274">
        <w:rPr>
          <w:rFonts w:ascii="Times New Roman" w:hAnsi="Times New Roman"/>
          <w:sz w:val="20"/>
        </w:rPr>
        <w:t>9</w:t>
      </w:r>
      <w:r w:rsidRPr="00363274">
        <w:rPr>
          <w:rFonts w:ascii="Times New Roman" w:hAnsi="Times New Roman"/>
          <w:sz w:val="20"/>
        </w:rPr>
        <w:t>.</w:t>
      </w:r>
    </w:p>
    <w:p w:rsidR="00E816D6" w:rsidRPr="00363274" w:rsidRDefault="001F74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Ваулина Ю.Е. Сборник контрольных заданий к учебнику «Spotlight-8» для 8 класса общеобразовательных школ/Ю.Е. Ваулина.- М: Просвещение, 201</w:t>
      </w:r>
      <w:r w:rsidR="0064438A" w:rsidRPr="00363274">
        <w:rPr>
          <w:rFonts w:ascii="Times New Roman" w:hAnsi="Times New Roman"/>
          <w:sz w:val="20"/>
        </w:rPr>
        <w:t>8</w:t>
      </w:r>
      <w:r w:rsidRPr="00363274">
        <w:rPr>
          <w:rFonts w:ascii="Times New Roman" w:hAnsi="Times New Roman"/>
          <w:sz w:val="20"/>
        </w:rPr>
        <w:t>.</w:t>
      </w:r>
    </w:p>
    <w:p w:rsidR="00E816D6" w:rsidRPr="00363274" w:rsidRDefault="00E816D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E816D6" w:rsidRPr="00363274" w:rsidRDefault="001F749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363274">
        <w:rPr>
          <w:rFonts w:ascii="Times New Roman" w:hAnsi="Times New Roman"/>
          <w:b/>
          <w:sz w:val="20"/>
        </w:rPr>
        <w:t>Цифровые образовательные ресурсы</w:t>
      </w:r>
    </w:p>
    <w:p w:rsidR="00E816D6" w:rsidRPr="00363274" w:rsidRDefault="001F74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CD и DVD диски к урокам</w:t>
      </w:r>
    </w:p>
    <w:p w:rsidR="00E816D6" w:rsidRPr="00363274" w:rsidRDefault="001F74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Интернет-страница курса (http://www.prosv.ru/umk/spotlight)</w:t>
      </w:r>
    </w:p>
    <w:p w:rsidR="00E816D6" w:rsidRPr="00363274" w:rsidRDefault="001F74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363274">
        <w:rPr>
          <w:rFonts w:ascii="Times New Roman" w:hAnsi="Times New Roman"/>
          <w:sz w:val="20"/>
        </w:rPr>
        <w:t>Информационно-коммуникативные средства и Интернет-ресурсы</w:t>
      </w:r>
    </w:p>
    <w:p w:rsidR="00E816D6" w:rsidRPr="00363274" w:rsidRDefault="000118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</w:rPr>
      </w:pPr>
      <w:hyperlink r:id="rId8" w:history="1">
        <w:r w:rsidR="001F749B" w:rsidRPr="00363274">
          <w:rPr>
            <w:rFonts w:ascii="Times New Roman" w:hAnsi="Times New Roman"/>
            <w:sz w:val="20"/>
          </w:rPr>
          <w:t>http://www.fipi.ru/</w:t>
        </w:r>
      </w:hyperlink>
      <w:r w:rsidR="001F749B" w:rsidRPr="00363274">
        <w:rPr>
          <w:rFonts w:ascii="Times New Roman" w:hAnsi="Times New Roman"/>
          <w:sz w:val="20"/>
        </w:rPr>
        <w:t xml:space="preserve">                                 </w:t>
      </w:r>
      <w:hyperlink r:id="rId9" w:history="1">
        <w:r w:rsidR="001F749B" w:rsidRPr="00363274">
          <w:rPr>
            <w:rFonts w:ascii="Times New Roman" w:hAnsi="Times New Roman"/>
            <w:sz w:val="20"/>
          </w:rPr>
          <w:t>http://www.alleng.ru/english/</w:t>
        </w:r>
      </w:hyperlink>
      <w:r w:rsidR="001F749B" w:rsidRPr="00363274">
        <w:rPr>
          <w:rFonts w:ascii="Times New Roman" w:hAnsi="Times New Roman"/>
          <w:sz w:val="20"/>
        </w:rPr>
        <w:t xml:space="preserve">               </w:t>
      </w:r>
      <w:hyperlink r:id="rId10" w:history="1">
        <w:r w:rsidR="001F749B" w:rsidRPr="00363274">
          <w:rPr>
            <w:rFonts w:ascii="Times New Roman" w:hAnsi="Times New Roman"/>
            <w:sz w:val="20"/>
          </w:rPr>
          <w:t>http://www.englishteachers.ru/</w:t>
        </w:r>
      </w:hyperlink>
    </w:p>
    <w:p w:rsidR="00E816D6" w:rsidRPr="00363274" w:rsidRDefault="000118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</w:rPr>
      </w:pPr>
      <w:hyperlink r:id="rId11" w:history="1">
        <w:r w:rsidR="001F749B" w:rsidRPr="00363274">
          <w:rPr>
            <w:rFonts w:ascii="Times New Roman" w:hAnsi="Times New Roman"/>
            <w:sz w:val="20"/>
          </w:rPr>
          <w:t>http://www.homeenglish.ru/</w:t>
        </w:r>
      </w:hyperlink>
      <w:r w:rsidR="001F749B" w:rsidRPr="00363274">
        <w:rPr>
          <w:rFonts w:ascii="Times New Roman" w:hAnsi="Times New Roman"/>
          <w:sz w:val="20"/>
        </w:rPr>
        <w:t xml:space="preserve">                </w:t>
      </w:r>
      <w:hyperlink r:id="rId12" w:history="1">
        <w:r w:rsidR="001F749B" w:rsidRPr="00363274">
          <w:rPr>
            <w:rFonts w:ascii="Times New Roman" w:hAnsi="Times New Roman"/>
            <w:sz w:val="20"/>
          </w:rPr>
          <w:t>http://www.1september.ru/</w:t>
        </w:r>
      </w:hyperlink>
    </w:p>
    <w:p w:rsidR="003F3662" w:rsidRPr="00363274" w:rsidRDefault="003F3662" w:rsidP="003F3662">
      <w:pPr>
        <w:pStyle w:val="ad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74">
        <w:rPr>
          <w:rFonts w:ascii="Times New Roman" w:hAnsi="Times New Roman"/>
          <w:b/>
          <w:sz w:val="20"/>
          <w:szCs w:val="20"/>
        </w:rPr>
        <w:t>Оснащение кабинетов</w:t>
      </w:r>
    </w:p>
    <w:p w:rsidR="003F3662" w:rsidRPr="00363274" w:rsidRDefault="003F3662" w:rsidP="003F3662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363274">
        <w:rPr>
          <w:rFonts w:ascii="Times New Roman" w:hAnsi="Times New Roman"/>
          <w:sz w:val="20"/>
          <w:szCs w:val="20"/>
        </w:rPr>
        <w:t>* посадочные места по количеству обучающихся;</w:t>
      </w:r>
    </w:p>
    <w:p w:rsidR="003F3662" w:rsidRPr="00363274" w:rsidRDefault="003F3662" w:rsidP="003F3662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363274">
        <w:rPr>
          <w:rFonts w:ascii="Times New Roman" w:hAnsi="Times New Roman"/>
          <w:sz w:val="20"/>
          <w:szCs w:val="20"/>
        </w:rPr>
        <w:t>* рабочее место преподавателя;</w:t>
      </w:r>
    </w:p>
    <w:p w:rsidR="003F3662" w:rsidRPr="00363274" w:rsidRDefault="003F3662" w:rsidP="003F3662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363274">
        <w:rPr>
          <w:rFonts w:ascii="Times New Roman" w:hAnsi="Times New Roman"/>
          <w:sz w:val="20"/>
          <w:szCs w:val="20"/>
        </w:rPr>
        <w:t>* технические средства обучения: компьютер</w:t>
      </w:r>
      <w:r w:rsidR="00612A40" w:rsidRPr="00363274">
        <w:rPr>
          <w:rFonts w:ascii="Times New Roman" w:hAnsi="Times New Roman"/>
          <w:sz w:val="20"/>
          <w:szCs w:val="20"/>
        </w:rPr>
        <w:t xml:space="preserve"> преподавателя, аудио - проигрыватель</w:t>
      </w:r>
      <w:r w:rsidRPr="00363274">
        <w:rPr>
          <w:rFonts w:ascii="Times New Roman" w:hAnsi="Times New Roman"/>
          <w:sz w:val="20"/>
          <w:szCs w:val="20"/>
        </w:rPr>
        <w:t>;</w:t>
      </w:r>
    </w:p>
    <w:p w:rsidR="003F3662" w:rsidRPr="00363274" w:rsidRDefault="003F3662" w:rsidP="003F3662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363274">
        <w:rPr>
          <w:rFonts w:ascii="Times New Roman" w:hAnsi="Times New Roman"/>
          <w:sz w:val="20"/>
          <w:szCs w:val="20"/>
        </w:rPr>
        <w:t>* наглядные пособия (комп</w:t>
      </w:r>
      <w:r w:rsidR="00612A40" w:rsidRPr="00363274">
        <w:rPr>
          <w:rFonts w:ascii="Times New Roman" w:hAnsi="Times New Roman"/>
          <w:sz w:val="20"/>
          <w:szCs w:val="20"/>
        </w:rPr>
        <w:t xml:space="preserve">лекты учебных таблиц, плакатов </w:t>
      </w:r>
      <w:r w:rsidRPr="00363274">
        <w:rPr>
          <w:rFonts w:ascii="Times New Roman" w:hAnsi="Times New Roman"/>
          <w:sz w:val="20"/>
          <w:szCs w:val="20"/>
        </w:rPr>
        <w:t>и др.);</w:t>
      </w:r>
    </w:p>
    <w:p w:rsidR="00E816D6" w:rsidRPr="00363274" w:rsidRDefault="003F3662" w:rsidP="0064438A">
      <w:pPr>
        <w:pStyle w:val="ad"/>
        <w:numPr>
          <w:ilvl w:val="0"/>
          <w:numId w:val="5"/>
        </w:numPr>
        <w:spacing w:before="100" w:beforeAutospacing="1" w:after="0" w:afterAutospacing="1" w:line="240" w:lineRule="auto"/>
        <w:jc w:val="center"/>
        <w:rPr>
          <w:rFonts w:ascii="Times New Roman" w:hAnsi="Times New Roman"/>
          <w:sz w:val="20"/>
          <w:szCs w:val="20"/>
        </w:rPr>
      </w:pPr>
      <w:r w:rsidRPr="00363274">
        <w:rPr>
          <w:rFonts w:ascii="Times New Roman" w:hAnsi="Times New Roman"/>
          <w:sz w:val="20"/>
          <w:szCs w:val="20"/>
        </w:rPr>
        <w:t xml:space="preserve">* библиотечный фонд (учебники, учебно-методические комплекты (УМК), обеспечивающие освоение учебной дисциплины. </w:t>
      </w:r>
    </w:p>
    <w:sectPr w:rsidR="00E816D6" w:rsidRPr="00363274" w:rsidSect="00286466">
      <w:footerReference w:type="default" r:id="rId13"/>
      <w:pgSz w:w="16838" w:h="11906"/>
      <w:pgMar w:top="1134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F7" w:rsidRDefault="003A79F7">
      <w:pPr>
        <w:spacing w:after="0" w:line="240" w:lineRule="auto"/>
      </w:pPr>
      <w:r>
        <w:separator/>
      </w:r>
    </w:p>
  </w:endnote>
  <w:endnote w:type="continuationSeparator" w:id="0">
    <w:p w:rsidR="003A79F7" w:rsidRDefault="003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70" w:rsidRDefault="000118AD">
    <w:pPr>
      <w:framePr w:wrap="around" w:vAnchor="text" w:hAnchor="margin" w:y="1"/>
    </w:pPr>
    <w:fldSimple w:instr="PAGE ">
      <w:r w:rsidR="00F85E94">
        <w:rPr>
          <w:noProof/>
        </w:rPr>
        <w:t>2</w:t>
      </w:r>
    </w:fldSimple>
  </w:p>
  <w:p w:rsidR="000B1670" w:rsidRDefault="000B1670"/>
  <w:p w:rsidR="000B1670" w:rsidRDefault="000B16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F7" w:rsidRDefault="003A79F7">
      <w:pPr>
        <w:spacing w:after="0" w:line="240" w:lineRule="auto"/>
      </w:pPr>
      <w:r>
        <w:separator/>
      </w:r>
    </w:p>
  </w:footnote>
  <w:footnote w:type="continuationSeparator" w:id="0">
    <w:p w:rsidR="003A79F7" w:rsidRDefault="003A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443"/>
    <w:multiLevelType w:val="hybridMultilevel"/>
    <w:tmpl w:val="C7E638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4ECB"/>
    <w:multiLevelType w:val="multilevel"/>
    <w:tmpl w:val="FFDC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1FDF6FC2"/>
    <w:multiLevelType w:val="multilevel"/>
    <w:tmpl w:val="59CA1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21027C54"/>
    <w:multiLevelType w:val="hybridMultilevel"/>
    <w:tmpl w:val="008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0E26"/>
    <w:multiLevelType w:val="hybridMultilevel"/>
    <w:tmpl w:val="D14E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50174FCB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>
    <w:nsid w:val="6C6E7763"/>
    <w:multiLevelType w:val="hybridMultilevel"/>
    <w:tmpl w:val="CCD45B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D6"/>
    <w:rsid w:val="00004C46"/>
    <w:rsid w:val="000118AD"/>
    <w:rsid w:val="000714B8"/>
    <w:rsid w:val="000728FC"/>
    <w:rsid w:val="000B1670"/>
    <w:rsid w:val="000F1F8C"/>
    <w:rsid w:val="00101399"/>
    <w:rsid w:val="00197132"/>
    <w:rsid w:val="001E25C4"/>
    <w:rsid w:val="001F1F05"/>
    <w:rsid w:val="001F749B"/>
    <w:rsid w:val="00286300"/>
    <w:rsid w:val="00286466"/>
    <w:rsid w:val="002C047C"/>
    <w:rsid w:val="002D1BC4"/>
    <w:rsid w:val="00326214"/>
    <w:rsid w:val="003372A1"/>
    <w:rsid w:val="00363274"/>
    <w:rsid w:val="00390B36"/>
    <w:rsid w:val="003A79F7"/>
    <w:rsid w:val="003F3662"/>
    <w:rsid w:val="00412E1E"/>
    <w:rsid w:val="00422F11"/>
    <w:rsid w:val="004550B9"/>
    <w:rsid w:val="004640DD"/>
    <w:rsid w:val="004B6DE4"/>
    <w:rsid w:val="004E12D3"/>
    <w:rsid w:val="005C7756"/>
    <w:rsid w:val="00612A40"/>
    <w:rsid w:val="00643A0C"/>
    <w:rsid w:val="00643B97"/>
    <w:rsid w:val="0064438A"/>
    <w:rsid w:val="006B721B"/>
    <w:rsid w:val="006C4499"/>
    <w:rsid w:val="007052FC"/>
    <w:rsid w:val="007622B8"/>
    <w:rsid w:val="00764534"/>
    <w:rsid w:val="007B0A46"/>
    <w:rsid w:val="00865AC3"/>
    <w:rsid w:val="008F7280"/>
    <w:rsid w:val="00934387"/>
    <w:rsid w:val="009775D6"/>
    <w:rsid w:val="009878EC"/>
    <w:rsid w:val="00A40176"/>
    <w:rsid w:val="00A7783E"/>
    <w:rsid w:val="00A96BE8"/>
    <w:rsid w:val="00AB37B1"/>
    <w:rsid w:val="00AC5F66"/>
    <w:rsid w:val="00AE7C57"/>
    <w:rsid w:val="00B044B3"/>
    <w:rsid w:val="00BB5933"/>
    <w:rsid w:val="00C00F37"/>
    <w:rsid w:val="00C443A0"/>
    <w:rsid w:val="00C4532B"/>
    <w:rsid w:val="00C62C1B"/>
    <w:rsid w:val="00C82F91"/>
    <w:rsid w:val="00D1029C"/>
    <w:rsid w:val="00D16A35"/>
    <w:rsid w:val="00D3259C"/>
    <w:rsid w:val="00D73463"/>
    <w:rsid w:val="00D8040D"/>
    <w:rsid w:val="00D83C78"/>
    <w:rsid w:val="00D8432F"/>
    <w:rsid w:val="00D972E7"/>
    <w:rsid w:val="00DC0AD6"/>
    <w:rsid w:val="00E61661"/>
    <w:rsid w:val="00E816D6"/>
    <w:rsid w:val="00EB71C2"/>
    <w:rsid w:val="00EC4E4F"/>
    <w:rsid w:val="00ED00BA"/>
    <w:rsid w:val="00F12641"/>
    <w:rsid w:val="00F452F3"/>
    <w:rsid w:val="00F85E94"/>
    <w:rsid w:val="00F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6466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28646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28646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286466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28646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28646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6466"/>
    <w:rPr>
      <w:sz w:val="22"/>
    </w:rPr>
  </w:style>
  <w:style w:type="paragraph" w:customStyle="1" w:styleId="12">
    <w:name w:val="Основной шрифт абзаца1"/>
    <w:rsid w:val="00286466"/>
  </w:style>
  <w:style w:type="paragraph" w:styleId="a3">
    <w:name w:val="No Spacing"/>
    <w:link w:val="a4"/>
    <w:rsid w:val="00286466"/>
    <w:rPr>
      <w:sz w:val="22"/>
    </w:rPr>
  </w:style>
  <w:style w:type="character" w:customStyle="1" w:styleId="a4">
    <w:name w:val="Без интервала Знак"/>
    <w:link w:val="a3"/>
    <w:rsid w:val="00286466"/>
    <w:rPr>
      <w:sz w:val="22"/>
    </w:rPr>
  </w:style>
  <w:style w:type="paragraph" w:styleId="a5">
    <w:name w:val="Normal (Web)"/>
    <w:basedOn w:val="a"/>
    <w:link w:val="a6"/>
    <w:uiPriority w:val="99"/>
    <w:rsid w:val="002864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8646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286466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286466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286466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286466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286466"/>
    <w:rPr>
      <w:rFonts w:ascii="XO Thames" w:hAnsi="XO Thames"/>
      <w:b/>
      <w:color w:val="000000"/>
      <w:sz w:val="22"/>
    </w:rPr>
  </w:style>
  <w:style w:type="paragraph" w:styleId="a7">
    <w:name w:val="Title"/>
    <w:link w:val="a8"/>
    <w:uiPriority w:val="10"/>
    <w:qFormat/>
    <w:rsid w:val="00286466"/>
    <w:rPr>
      <w:rFonts w:ascii="XO Thames" w:hAnsi="XO Thames"/>
      <w:b/>
      <w:sz w:val="52"/>
    </w:rPr>
  </w:style>
  <w:style w:type="character" w:customStyle="1" w:styleId="a8">
    <w:name w:val="Название Знак"/>
    <w:link w:val="a7"/>
    <w:rsid w:val="00286466"/>
    <w:rPr>
      <w:rFonts w:ascii="XO Thames" w:hAnsi="XO Thames"/>
      <w:b/>
      <w:sz w:val="52"/>
    </w:rPr>
  </w:style>
  <w:style w:type="paragraph" w:styleId="a9">
    <w:name w:val="Subtitle"/>
    <w:basedOn w:val="a"/>
    <w:link w:val="aa"/>
    <w:uiPriority w:val="11"/>
    <w:qFormat/>
    <w:rsid w:val="00286466"/>
    <w:rPr>
      <w:rFonts w:ascii="XO Thames" w:hAnsi="XO Thames"/>
      <w:i/>
      <w:color w:val="616161"/>
    </w:rPr>
  </w:style>
  <w:style w:type="character" w:customStyle="1" w:styleId="aa">
    <w:name w:val="Подзаголовок Знак"/>
    <w:basedOn w:val="1"/>
    <w:link w:val="a9"/>
    <w:rsid w:val="00286466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rsid w:val="0028646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86466"/>
    <w:rPr>
      <w:rFonts w:ascii="XO Thames" w:hAnsi="XO Thames"/>
      <w:sz w:val="20"/>
    </w:rPr>
  </w:style>
  <w:style w:type="paragraph" w:customStyle="1" w:styleId="Footnote">
    <w:name w:val="Footnote"/>
    <w:link w:val="Footnote0"/>
    <w:rsid w:val="00286466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286466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b"/>
    <w:rsid w:val="00286466"/>
    <w:rPr>
      <w:color w:val="0000FF"/>
      <w:u w:val="single"/>
    </w:rPr>
  </w:style>
  <w:style w:type="character" w:styleId="ab">
    <w:name w:val="Hyperlink"/>
    <w:link w:val="13"/>
    <w:rsid w:val="00286466"/>
    <w:rPr>
      <w:color w:val="0000FF"/>
      <w:u w:val="single"/>
    </w:rPr>
  </w:style>
  <w:style w:type="paragraph" w:styleId="14">
    <w:name w:val="toc 1"/>
    <w:link w:val="15"/>
    <w:uiPriority w:val="39"/>
    <w:rsid w:val="00286466"/>
    <w:rPr>
      <w:rFonts w:ascii="XO Thames" w:hAnsi="XO Thames"/>
      <w:b/>
    </w:rPr>
  </w:style>
  <w:style w:type="character" w:customStyle="1" w:styleId="15">
    <w:name w:val="Оглавление 1 Знак"/>
    <w:link w:val="14"/>
    <w:rsid w:val="00286466"/>
    <w:rPr>
      <w:rFonts w:ascii="XO Thames" w:hAnsi="XO Thames"/>
      <w:b/>
    </w:rPr>
  </w:style>
  <w:style w:type="paragraph" w:styleId="21">
    <w:name w:val="toc 2"/>
    <w:link w:val="22"/>
    <w:uiPriority w:val="39"/>
    <w:rsid w:val="00286466"/>
    <w:pPr>
      <w:ind w:left="200"/>
    </w:pPr>
  </w:style>
  <w:style w:type="character" w:customStyle="1" w:styleId="22">
    <w:name w:val="Оглавление 2 Знак"/>
    <w:link w:val="21"/>
    <w:rsid w:val="00286466"/>
  </w:style>
  <w:style w:type="paragraph" w:styleId="31">
    <w:name w:val="toc 3"/>
    <w:link w:val="32"/>
    <w:uiPriority w:val="39"/>
    <w:rsid w:val="00286466"/>
    <w:pPr>
      <w:ind w:left="400"/>
    </w:pPr>
  </w:style>
  <w:style w:type="character" w:customStyle="1" w:styleId="32">
    <w:name w:val="Оглавление 3 Знак"/>
    <w:link w:val="31"/>
    <w:rsid w:val="00286466"/>
  </w:style>
  <w:style w:type="paragraph" w:styleId="41">
    <w:name w:val="toc 4"/>
    <w:link w:val="42"/>
    <w:uiPriority w:val="39"/>
    <w:rsid w:val="00286466"/>
    <w:pPr>
      <w:ind w:left="600"/>
    </w:pPr>
  </w:style>
  <w:style w:type="character" w:customStyle="1" w:styleId="42">
    <w:name w:val="Оглавление 4 Знак"/>
    <w:link w:val="41"/>
    <w:rsid w:val="00286466"/>
  </w:style>
  <w:style w:type="paragraph" w:styleId="51">
    <w:name w:val="toc 5"/>
    <w:link w:val="52"/>
    <w:uiPriority w:val="39"/>
    <w:rsid w:val="00286466"/>
    <w:pPr>
      <w:ind w:left="800"/>
    </w:pPr>
  </w:style>
  <w:style w:type="character" w:customStyle="1" w:styleId="52">
    <w:name w:val="Оглавление 5 Знак"/>
    <w:link w:val="51"/>
    <w:rsid w:val="00286466"/>
  </w:style>
  <w:style w:type="paragraph" w:styleId="6">
    <w:name w:val="toc 6"/>
    <w:link w:val="60"/>
    <w:uiPriority w:val="39"/>
    <w:rsid w:val="00286466"/>
    <w:pPr>
      <w:ind w:left="1000"/>
    </w:pPr>
  </w:style>
  <w:style w:type="character" w:customStyle="1" w:styleId="60">
    <w:name w:val="Оглавление 6 Знак"/>
    <w:link w:val="6"/>
    <w:rsid w:val="00286466"/>
  </w:style>
  <w:style w:type="paragraph" w:styleId="7">
    <w:name w:val="toc 7"/>
    <w:link w:val="70"/>
    <w:uiPriority w:val="39"/>
    <w:rsid w:val="00286466"/>
    <w:pPr>
      <w:ind w:left="1200"/>
    </w:pPr>
  </w:style>
  <w:style w:type="character" w:customStyle="1" w:styleId="70">
    <w:name w:val="Оглавление 7 Знак"/>
    <w:link w:val="7"/>
    <w:rsid w:val="00286466"/>
  </w:style>
  <w:style w:type="paragraph" w:styleId="8">
    <w:name w:val="toc 8"/>
    <w:link w:val="80"/>
    <w:uiPriority w:val="39"/>
    <w:rsid w:val="00286466"/>
    <w:pPr>
      <w:ind w:left="1400"/>
    </w:pPr>
  </w:style>
  <w:style w:type="character" w:customStyle="1" w:styleId="80">
    <w:name w:val="Оглавление 8 Знак"/>
    <w:link w:val="8"/>
    <w:rsid w:val="00286466"/>
  </w:style>
  <w:style w:type="paragraph" w:styleId="9">
    <w:name w:val="toc 9"/>
    <w:link w:val="90"/>
    <w:uiPriority w:val="39"/>
    <w:rsid w:val="00286466"/>
    <w:pPr>
      <w:ind w:left="1600"/>
    </w:pPr>
  </w:style>
  <w:style w:type="character" w:customStyle="1" w:styleId="90">
    <w:name w:val="Оглавление 9 Знак"/>
    <w:link w:val="9"/>
    <w:rsid w:val="00286466"/>
  </w:style>
  <w:style w:type="paragraph" w:customStyle="1" w:styleId="toc10">
    <w:name w:val="toc 10"/>
    <w:link w:val="toc100"/>
    <w:uiPriority w:val="39"/>
    <w:rsid w:val="00286466"/>
    <w:pPr>
      <w:ind w:left="1800"/>
    </w:pPr>
  </w:style>
  <w:style w:type="character" w:customStyle="1" w:styleId="toc100">
    <w:name w:val="toc 10"/>
    <w:link w:val="toc10"/>
    <w:rsid w:val="00286466"/>
  </w:style>
  <w:style w:type="table" w:styleId="ac">
    <w:name w:val="Table Grid"/>
    <w:basedOn w:val="a1"/>
    <w:rsid w:val="002864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D1BC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a5">
    <w:name w:val="Normal (Web)"/>
    <w:basedOn w:val="a"/>
    <w:link w:val="a6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Title"/>
    <w:link w:val="a8"/>
    <w:uiPriority w:val="10"/>
    <w:qFormat/>
    <w:rPr>
      <w:rFonts w:ascii="XO Thames" w:hAnsi="XO Thames"/>
      <w:b/>
      <w:sz w:val="52"/>
    </w:rPr>
  </w:style>
  <w:style w:type="character" w:customStyle="1" w:styleId="a8">
    <w:name w:val="Название Знак"/>
    <w:link w:val="a7"/>
    <w:rPr>
      <w:rFonts w:ascii="XO Thames" w:hAnsi="XO Thames"/>
      <w:b/>
      <w:sz w:val="52"/>
    </w:rPr>
  </w:style>
  <w:style w:type="paragraph" w:styleId="a9">
    <w:name w:val="Subtitle"/>
    <w:basedOn w:val="a"/>
    <w:link w:val="aa"/>
    <w:uiPriority w:val="11"/>
    <w:qFormat/>
    <w:rPr>
      <w:rFonts w:ascii="XO Thames" w:hAnsi="XO Thames"/>
      <w:i/>
      <w:color w:val="616161"/>
    </w:rPr>
  </w:style>
  <w:style w:type="character" w:customStyle="1" w:styleId="aa">
    <w:name w:val="Подзаголовок Знак"/>
    <w:basedOn w:val="1"/>
    <w:link w:val="a9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2D1BC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7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61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meenglish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nglis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2022-06-11T15:43:00Z</dcterms:created>
  <dcterms:modified xsi:type="dcterms:W3CDTF">2022-09-12T20:36:00Z</dcterms:modified>
</cp:coreProperties>
</file>