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BF" w:rsidRPr="008E1D61" w:rsidRDefault="006646BF" w:rsidP="00BF2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МИНИСТЕРСТВО ОБРАЗОВАНИЯ МОСКОВСКОЙ ОБЛАСТИ</w:t>
      </w:r>
    </w:p>
    <w:p w:rsidR="006646BF" w:rsidRPr="008E1D61" w:rsidRDefault="006646BF" w:rsidP="00BF2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КОРПОРАТИВНЫЙ УНИВЕРСИТЕТ РАЗВИТИЯ ОБРАЗОВАНИЯ</w:t>
      </w:r>
    </w:p>
    <w:p w:rsidR="006646BF" w:rsidRPr="008E1D61" w:rsidRDefault="006646BF" w:rsidP="00BF26B2">
      <w:pPr>
        <w:pStyle w:val="21"/>
        <w:tabs>
          <w:tab w:val="left" w:pos="10206"/>
        </w:tabs>
        <w:ind w:left="0"/>
        <w:jc w:val="center"/>
        <w:rPr>
          <w:b w:val="0"/>
          <w:bCs w:val="0"/>
          <w:sz w:val="28"/>
          <w:szCs w:val="28"/>
        </w:rPr>
      </w:pPr>
      <w:r w:rsidRPr="008E1D61">
        <w:rPr>
          <w:b w:val="0"/>
          <w:sz w:val="28"/>
          <w:szCs w:val="28"/>
        </w:rPr>
        <w:t>ЦЕНТР СТРАТЕГИЧЕСКОГО РАЗВИТИЯ</w:t>
      </w: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caps/>
          <w:sz w:val="28"/>
          <w:szCs w:val="28"/>
        </w:rPr>
      </w:pPr>
      <w:r w:rsidRPr="008E1D61">
        <w:rPr>
          <w:caps/>
          <w:sz w:val="28"/>
          <w:szCs w:val="28"/>
        </w:rPr>
        <w:t xml:space="preserve">Программа </w:t>
      </w:r>
      <w:r w:rsidR="00420E4E" w:rsidRPr="008E1D61">
        <w:rPr>
          <w:caps/>
          <w:sz w:val="28"/>
          <w:szCs w:val="28"/>
        </w:rPr>
        <w:t xml:space="preserve">модульного </w:t>
      </w:r>
      <w:r w:rsidRPr="008E1D61">
        <w:rPr>
          <w:caps/>
          <w:sz w:val="28"/>
          <w:szCs w:val="28"/>
        </w:rPr>
        <w:t xml:space="preserve">элективного курса </w:t>
      </w:r>
    </w:p>
    <w:p w:rsidR="00F14F1D" w:rsidRPr="008E1D61" w:rsidRDefault="00420E4E" w:rsidP="006E5BB5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  <w:r w:rsidRPr="008E1D61">
        <w:rPr>
          <w:sz w:val="28"/>
          <w:szCs w:val="28"/>
        </w:rPr>
        <w:t>«</w:t>
      </w:r>
      <w:r w:rsidR="006E5BB5" w:rsidRPr="008E1D61">
        <w:rPr>
          <w:sz w:val="28"/>
          <w:szCs w:val="28"/>
        </w:rPr>
        <w:t>Технология формирования предпрофессиональных компетенций медиа-профиля</w:t>
      </w:r>
      <w:r w:rsidRPr="008E1D61">
        <w:rPr>
          <w:sz w:val="28"/>
          <w:szCs w:val="28"/>
        </w:rPr>
        <w:t>»</w:t>
      </w:r>
    </w:p>
    <w:p w:rsidR="008844BD" w:rsidRPr="008E1D61" w:rsidRDefault="00420E4E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  <w:r w:rsidRPr="008E1D61">
        <w:rPr>
          <w:sz w:val="28"/>
          <w:szCs w:val="28"/>
        </w:rPr>
        <w:t xml:space="preserve">для обучающихся </w:t>
      </w:r>
      <w:r w:rsidR="00F14F1D" w:rsidRPr="008E1D61">
        <w:rPr>
          <w:sz w:val="28"/>
          <w:szCs w:val="28"/>
        </w:rPr>
        <w:t>10-11 класс</w:t>
      </w:r>
      <w:r w:rsidRPr="008E1D61">
        <w:rPr>
          <w:sz w:val="28"/>
          <w:szCs w:val="28"/>
        </w:rPr>
        <w:t xml:space="preserve">ов </w:t>
      </w:r>
    </w:p>
    <w:p w:rsidR="00F14F1D" w:rsidRPr="008E1D61" w:rsidRDefault="00420E4E" w:rsidP="00BF26B2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  <w:r w:rsidRPr="008E1D61">
        <w:rPr>
          <w:sz w:val="28"/>
          <w:szCs w:val="28"/>
        </w:rPr>
        <w:t xml:space="preserve">профильного предпрофессионального </w:t>
      </w:r>
      <w:r w:rsidR="006E5BB5" w:rsidRPr="008E1D61">
        <w:rPr>
          <w:sz w:val="28"/>
          <w:szCs w:val="28"/>
        </w:rPr>
        <w:t>медиа</w:t>
      </w:r>
      <w:r w:rsidRPr="008E1D61">
        <w:rPr>
          <w:sz w:val="28"/>
          <w:szCs w:val="28"/>
        </w:rPr>
        <w:t xml:space="preserve"> класса</w:t>
      </w:r>
    </w:p>
    <w:p w:rsidR="00F14F1D" w:rsidRPr="008E1D61" w:rsidRDefault="00F14F1D" w:rsidP="00BF26B2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F14F1D" w:rsidRPr="008E1D61" w:rsidRDefault="00F14F1D" w:rsidP="00BF26B2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420E4E" w:rsidRPr="008E1D61" w:rsidRDefault="00420E4E" w:rsidP="00BF26B2">
      <w:pPr>
        <w:pStyle w:val="21"/>
        <w:tabs>
          <w:tab w:val="left" w:pos="7251"/>
        </w:tabs>
        <w:ind w:left="0" w:firstLine="3686"/>
        <w:jc w:val="both"/>
        <w:rPr>
          <w:b w:val="0"/>
          <w:bCs w:val="0"/>
          <w:sz w:val="28"/>
          <w:szCs w:val="28"/>
        </w:rPr>
      </w:pPr>
    </w:p>
    <w:p w:rsidR="009F59A9" w:rsidRPr="008E1D61" w:rsidRDefault="009F59A9" w:rsidP="009F59A9">
      <w:pPr>
        <w:pStyle w:val="21"/>
        <w:tabs>
          <w:tab w:val="left" w:pos="0"/>
        </w:tabs>
        <w:ind w:left="0"/>
        <w:jc w:val="center"/>
        <w:rPr>
          <w:b w:val="0"/>
          <w:bCs w:val="0"/>
          <w:sz w:val="28"/>
          <w:szCs w:val="28"/>
        </w:rPr>
      </w:pPr>
    </w:p>
    <w:p w:rsidR="009F59A9" w:rsidRPr="008E1D61" w:rsidRDefault="009F59A9" w:rsidP="009F59A9">
      <w:pPr>
        <w:pStyle w:val="21"/>
        <w:tabs>
          <w:tab w:val="left" w:pos="0"/>
        </w:tabs>
        <w:ind w:left="0"/>
        <w:jc w:val="center"/>
        <w:rPr>
          <w:b w:val="0"/>
          <w:bCs w:val="0"/>
          <w:sz w:val="28"/>
          <w:szCs w:val="28"/>
        </w:rPr>
      </w:pPr>
    </w:p>
    <w:p w:rsidR="009F59A9" w:rsidRPr="008E1D61" w:rsidRDefault="009F59A9" w:rsidP="009F59A9">
      <w:pPr>
        <w:pStyle w:val="21"/>
        <w:tabs>
          <w:tab w:val="left" w:pos="0"/>
        </w:tabs>
        <w:ind w:left="0"/>
        <w:jc w:val="center"/>
        <w:rPr>
          <w:b w:val="0"/>
          <w:bCs w:val="0"/>
          <w:sz w:val="28"/>
          <w:szCs w:val="28"/>
        </w:rPr>
      </w:pPr>
    </w:p>
    <w:p w:rsidR="000B5DEA" w:rsidRPr="008E1D61" w:rsidRDefault="000B5DEA" w:rsidP="009F59A9">
      <w:pPr>
        <w:pStyle w:val="21"/>
        <w:tabs>
          <w:tab w:val="left" w:pos="0"/>
        </w:tabs>
        <w:ind w:left="0"/>
        <w:jc w:val="center"/>
        <w:rPr>
          <w:b w:val="0"/>
          <w:bCs w:val="0"/>
          <w:sz w:val="28"/>
          <w:szCs w:val="28"/>
        </w:rPr>
      </w:pPr>
    </w:p>
    <w:p w:rsidR="009C41D1" w:rsidRPr="008E1D61" w:rsidRDefault="009C41D1" w:rsidP="009F59A9">
      <w:pPr>
        <w:pStyle w:val="21"/>
        <w:tabs>
          <w:tab w:val="left" w:pos="0"/>
        </w:tabs>
        <w:ind w:left="0"/>
        <w:jc w:val="center"/>
        <w:rPr>
          <w:b w:val="0"/>
          <w:bCs w:val="0"/>
          <w:sz w:val="28"/>
          <w:szCs w:val="28"/>
        </w:rPr>
      </w:pPr>
    </w:p>
    <w:p w:rsidR="006646BF" w:rsidRPr="008E1D61" w:rsidRDefault="00574477" w:rsidP="009F59A9">
      <w:pPr>
        <w:pStyle w:val="21"/>
        <w:tabs>
          <w:tab w:val="left" w:pos="0"/>
        </w:tabs>
        <w:ind w:left="0"/>
        <w:jc w:val="center"/>
        <w:rPr>
          <w:b w:val="0"/>
          <w:bCs w:val="0"/>
          <w:sz w:val="28"/>
          <w:szCs w:val="28"/>
        </w:rPr>
      </w:pPr>
      <w:r w:rsidRPr="008E1D61">
        <w:rPr>
          <w:b w:val="0"/>
          <w:bCs w:val="0"/>
          <w:sz w:val="28"/>
          <w:szCs w:val="28"/>
        </w:rPr>
        <w:t>2026</w:t>
      </w:r>
    </w:p>
    <w:p w:rsidR="00420E4E" w:rsidRPr="008E1D61" w:rsidRDefault="00420E4E" w:rsidP="00BF26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20E4E" w:rsidRPr="008E1D61" w:rsidSect="004D1C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4F1D" w:rsidRPr="008E1D61" w:rsidRDefault="00F14F1D" w:rsidP="004D1C7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420E4E" w:rsidRPr="008E1D61" w:rsidRDefault="00420E4E" w:rsidP="00BF26B2">
      <w:pPr>
        <w:pStyle w:val="a3"/>
        <w:spacing w:after="0" w:line="240" w:lineRule="auto"/>
        <w:ind w:left="928" w:hanging="92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4F1D" w:rsidRPr="008E1D61" w:rsidRDefault="00F14F1D" w:rsidP="00BF26B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 программы</w:t>
      </w:r>
    </w:p>
    <w:p w:rsidR="00F14F1D" w:rsidRPr="008E1D61" w:rsidRDefault="00F14F1D" w:rsidP="00B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В условиях модернизации </w:t>
      </w:r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сферы</w:t>
      </w:r>
      <w:r w:rsidR="007D71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коммуникаций</w:t>
      </w:r>
      <w:r w:rsidRPr="008E1D61">
        <w:rPr>
          <w:rFonts w:ascii="Times New Roman" w:hAnsi="Times New Roman" w:cs="Times New Roman"/>
          <w:sz w:val="28"/>
          <w:szCs w:val="28"/>
        </w:rPr>
        <w:t xml:space="preserve"> и реализации национальн</w:t>
      </w:r>
      <w:r w:rsidR="00DE2E74" w:rsidRPr="008E1D61">
        <w:rPr>
          <w:rFonts w:ascii="Times New Roman" w:hAnsi="Times New Roman" w:cs="Times New Roman"/>
          <w:sz w:val="28"/>
          <w:szCs w:val="28"/>
        </w:rPr>
        <w:t>ого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E2E74" w:rsidRPr="008E1D61">
        <w:rPr>
          <w:rFonts w:ascii="Times New Roman" w:hAnsi="Times New Roman" w:cs="Times New Roman"/>
          <w:sz w:val="28"/>
          <w:szCs w:val="28"/>
        </w:rPr>
        <w:t>а</w:t>
      </w:r>
      <w:r w:rsidRPr="008E1D61">
        <w:rPr>
          <w:rFonts w:ascii="Times New Roman" w:hAnsi="Times New Roman" w:cs="Times New Roman"/>
          <w:sz w:val="28"/>
          <w:szCs w:val="28"/>
        </w:rPr>
        <w:t xml:space="preserve"> «</w:t>
      </w:r>
      <w:r w:rsidR="006543A6" w:rsidRPr="008E1D61">
        <w:rPr>
          <w:rFonts w:ascii="Times New Roman" w:hAnsi="Times New Roman" w:cs="Times New Roman"/>
          <w:sz w:val="28"/>
          <w:szCs w:val="28"/>
        </w:rPr>
        <w:t>Молодёжь и дети</w:t>
      </w:r>
      <w:r w:rsidRPr="008E1D61">
        <w:rPr>
          <w:rFonts w:ascii="Times New Roman" w:hAnsi="Times New Roman" w:cs="Times New Roman"/>
          <w:sz w:val="28"/>
          <w:szCs w:val="28"/>
        </w:rPr>
        <w:t xml:space="preserve">» возрастает потребность в кадровом резерве, обладающем не только академическими знаниями, но и сформированными предпрофессиональными компетенциями. Элективный курс обеспечивает раннюю профессиональную ориентацию, формирование </w:t>
      </w:r>
      <w:r w:rsidR="00963B90" w:rsidRPr="008E1D61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gramStart"/>
      <w:r w:rsidR="00963B90" w:rsidRPr="008E1D61">
        <w:rPr>
          <w:rFonts w:ascii="Times New Roman" w:hAnsi="Times New Roman" w:cs="Times New Roman"/>
          <w:sz w:val="28"/>
          <w:szCs w:val="28"/>
        </w:rPr>
        <w:t>качеств,</w:t>
      </w:r>
      <w:r w:rsidRPr="008E1D61">
        <w:rPr>
          <w:rFonts w:ascii="Times New Roman" w:hAnsi="Times New Roman" w:cs="Times New Roman"/>
          <w:sz w:val="28"/>
          <w:szCs w:val="28"/>
        </w:rPr>
        <w:t>осознанного</w:t>
      </w:r>
      <w:proofErr w:type="gramEnd"/>
      <w:r w:rsidRPr="008E1D61">
        <w:rPr>
          <w:rFonts w:ascii="Times New Roman" w:hAnsi="Times New Roman" w:cs="Times New Roman"/>
          <w:sz w:val="28"/>
          <w:szCs w:val="28"/>
        </w:rPr>
        <w:t xml:space="preserve"> выбора образовательной траектории в соответствии с требованиями ФГОС среднего общего образования</w:t>
      </w:r>
      <w:r w:rsidR="00670B18" w:rsidRPr="008E1D61">
        <w:rPr>
          <w:rFonts w:ascii="Times New Roman" w:hAnsi="Times New Roman" w:cs="Times New Roman"/>
          <w:sz w:val="28"/>
          <w:szCs w:val="28"/>
        </w:rPr>
        <w:t>.</w:t>
      </w:r>
    </w:p>
    <w:p w:rsidR="0044010D" w:rsidRPr="008E1D61" w:rsidRDefault="0044010D" w:rsidP="00BF26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Особенностями модульного элективного курса является то, что в рамках урочной деятельности </w:t>
      </w:r>
      <w:r w:rsidR="003161A3" w:rsidRPr="008E1D61">
        <w:rPr>
          <w:rFonts w:ascii="Times New Roman" w:hAnsi="Times New Roman" w:cs="Times New Roman"/>
          <w:sz w:val="28"/>
          <w:szCs w:val="28"/>
        </w:rPr>
        <w:t>акцент</w:t>
      </w:r>
      <w:r w:rsidRPr="008E1D61">
        <w:rPr>
          <w:rFonts w:ascii="Times New Roman" w:hAnsi="Times New Roman" w:cs="Times New Roman"/>
          <w:sz w:val="28"/>
          <w:szCs w:val="28"/>
        </w:rPr>
        <w:t xml:space="preserve"> делается на теоретические аспекты образования, теоретические знания закрепляются практикой в рамках пр</w:t>
      </w:r>
      <w:r w:rsidR="001D6A30" w:rsidRPr="008E1D61">
        <w:rPr>
          <w:rFonts w:ascii="Times New Roman" w:hAnsi="Times New Roman" w:cs="Times New Roman"/>
          <w:sz w:val="28"/>
          <w:szCs w:val="28"/>
        </w:rPr>
        <w:t>ограммы внеурочной деятельности.</w:t>
      </w:r>
    </w:p>
    <w:p w:rsidR="00EC4900" w:rsidRPr="008E1D61" w:rsidRDefault="00EC4900" w:rsidP="00EC490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4289C" w:rsidRPr="008E1D61" w:rsidRDefault="00D4289C" w:rsidP="00D4289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Нормативная база</w:t>
      </w:r>
    </w:p>
    <w:p w:rsidR="00D4289C" w:rsidRPr="008E1D61" w:rsidRDefault="00D4289C" w:rsidP="00D4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Программа элективного курса разработана в соответствии со следующими нормативными документами:</w:t>
      </w:r>
    </w:p>
    <w:p w:rsidR="00D4289C" w:rsidRPr="008E1D61" w:rsidRDefault="00D4289C" w:rsidP="00D428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Федеральное законодательство:</w:t>
      </w:r>
    </w:p>
    <w:p w:rsidR="00D4289C" w:rsidRPr="008E1D61" w:rsidRDefault="00D4289C" w:rsidP="00EE71E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sz w:val="28"/>
          <w:szCs w:val="28"/>
        </w:rPr>
        <w:t>Распоряжение Правительства РФ от 31.03.2023 № 449-р «Об утверждении Концепции развития профессиональной ориентации и сопровождения профессионального самоопределения обучающихся в Российской Федерации»;</w:t>
      </w:r>
    </w:p>
    <w:p w:rsidR="00DB1856" w:rsidRPr="008E1D61" w:rsidRDefault="00DB1856" w:rsidP="00EE71E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Федеральный закон</w:t>
      </w:r>
      <w:r w:rsidRPr="008E1D61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данных», </w:t>
      </w:r>
    </w:p>
    <w:p w:rsidR="00D4289C" w:rsidRPr="008E1D61" w:rsidRDefault="00D4289C" w:rsidP="00EE71E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D4289C" w:rsidRPr="008E1D61" w:rsidRDefault="00300B6B" w:rsidP="00EE71E6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России от 28.11.2024 № 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организаций»</w:t>
      </w:r>
      <w:r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4289C" w:rsidRPr="008E1D61" w:rsidRDefault="00D4289C" w:rsidP="00EE71E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России от 02.12.2022 № 1053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4289C" w:rsidRPr="008E1D61" w:rsidRDefault="00C911E9" w:rsidP="00EE71E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3B8">
        <w:rPr>
          <w:rFonts w:ascii="Times New Roman" w:hAnsi="Times New Roman" w:cs="Times New Roman"/>
          <w:sz w:val="28"/>
          <w:szCs w:val="28"/>
        </w:rPr>
        <w:lastRenderedPageBreak/>
        <w:t>Постановление Главного государственного санитарного врача РФ от 02.06.2026 № 19 «Об утверждении СП 2.4.2.4283-26 Санитарно-эпидемиологические требования к организациям воспитания и обучения, отдыха и оздоровления детей и молодежи»</w:t>
      </w:r>
      <w:r w:rsidR="00D4289C" w:rsidRPr="008E1D61">
        <w:rPr>
          <w:rFonts w:ascii="Times New Roman" w:hAnsi="Times New Roman" w:cs="Times New Roman"/>
          <w:sz w:val="28"/>
          <w:szCs w:val="28"/>
        </w:rPr>
        <w:t xml:space="preserve"> (далее - СанПиН).</w:t>
      </w:r>
    </w:p>
    <w:p w:rsidR="00D4289C" w:rsidRPr="008E1D61" w:rsidRDefault="00D4289C" w:rsidP="00D428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Федеральные государственные образовательные стандарты и рабочие программы:</w:t>
      </w:r>
    </w:p>
    <w:p w:rsidR="00D4289C" w:rsidRPr="008E1D61" w:rsidRDefault="00D4289C" w:rsidP="00EE71E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D4289C" w:rsidRPr="008E1D61" w:rsidRDefault="00D4289C" w:rsidP="00EE71E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России от 18.05.2023 № 371 «Об утверждении федеральной образовательной программы среднего общего образования». </w:t>
      </w:r>
    </w:p>
    <w:p w:rsidR="00D4289C" w:rsidRPr="008E1D61" w:rsidRDefault="00D4289C" w:rsidP="00D4289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Федеральные рабочие программы (ФРП) по учебным предметам:</w:t>
      </w:r>
    </w:p>
    <w:p w:rsidR="00D4289C" w:rsidRPr="008E1D61" w:rsidRDefault="00D4289C" w:rsidP="00EE71E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«</w:t>
      </w:r>
      <w:r w:rsidR="00485F8A" w:rsidRPr="008E1D61">
        <w:rPr>
          <w:rFonts w:ascii="Times New Roman" w:hAnsi="Times New Roman" w:cs="Times New Roman"/>
          <w:sz w:val="28"/>
          <w:szCs w:val="28"/>
        </w:rPr>
        <w:t>Литература</w:t>
      </w:r>
      <w:r w:rsidRPr="008E1D61">
        <w:rPr>
          <w:rFonts w:ascii="Times New Roman" w:hAnsi="Times New Roman" w:cs="Times New Roman"/>
          <w:sz w:val="28"/>
          <w:szCs w:val="28"/>
        </w:rPr>
        <w:t>» (углублённый уровень);</w:t>
      </w:r>
    </w:p>
    <w:p w:rsidR="00485F8A" w:rsidRPr="008E1D61" w:rsidRDefault="00D4289C" w:rsidP="00EE71E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«</w:t>
      </w:r>
      <w:r w:rsidR="0071150E" w:rsidRPr="008E1D61">
        <w:rPr>
          <w:rFonts w:ascii="Times New Roman" w:hAnsi="Times New Roman" w:cs="Times New Roman"/>
          <w:sz w:val="28"/>
          <w:szCs w:val="28"/>
        </w:rPr>
        <w:t>Обществознание</w:t>
      </w:r>
      <w:r w:rsidRPr="008E1D61">
        <w:rPr>
          <w:rFonts w:ascii="Times New Roman" w:hAnsi="Times New Roman" w:cs="Times New Roman"/>
          <w:sz w:val="28"/>
          <w:szCs w:val="28"/>
        </w:rPr>
        <w:t>» (углублённый уровень)</w:t>
      </w:r>
      <w:r w:rsidR="00485F8A" w:rsidRPr="008E1D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289C" w:rsidRPr="008E1D61" w:rsidRDefault="00485F8A" w:rsidP="00EE71E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«Иностранный язык» (углублённый уровень)</w:t>
      </w:r>
      <w:r w:rsidR="00D4289C" w:rsidRPr="008E1D61">
        <w:rPr>
          <w:rFonts w:ascii="Times New Roman" w:hAnsi="Times New Roman" w:cs="Times New Roman"/>
          <w:sz w:val="28"/>
          <w:szCs w:val="28"/>
        </w:rPr>
        <w:t>.</w:t>
      </w:r>
    </w:p>
    <w:p w:rsidR="00D4289C" w:rsidRPr="008E1D61" w:rsidRDefault="00D4289C" w:rsidP="00D428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Региональные и ведомственные документы:</w:t>
      </w:r>
    </w:p>
    <w:p w:rsidR="00D4289C" w:rsidRPr="008E1D61" w:rsidRDefault="00D4289C" w:rsidP="00EE71E6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Региональный стандарт предпрофессионального класса, утвержденный на заседании Учебно-методического объединения в системе общего образования в Московской области протокол от 15.04.2025 № 2/25</w:t>
      </w:r>
      <w:r w:rsidR="00FA3D80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289C" w:rsidRPr="008E1D61" w:rsidRDefault="00D4289C" w:rsidP="00D428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Локальные нормативные акты образовательной организации</w:t>
      </w:r>
    </w:p>
    <w:p w:rsidR="00D4289C" w:rsidRPr="008E1D61" w:rsidRDefault="00D4289C" w:rsidP="00EE71E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Положение о профильных (предпрофессиональных) классах;  </w:t>
      </w:r>
    </w:p>
    <w:p w:rsidR="00D4289C" w:rsidRPr="008E1D61" w:rsidRDefault="00D4289C" w:rsidP="00EE71E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Положение о сетевом взаимодействии;</w:t>
      </w:r>
    </w:p>
    <w:p w:rsidR="00D4289C" w:rsidRPr="008E1D61" w:rsidRDefault="00D4289C" w:rsidP="00EE71E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Положение о проектной и исследовательской деятельности обучающихся;</w:t>
      </w:r>
    </w:p>
    <w:p w:rsidR="00D4289C" w:rsidRPr="008E1D61" w:rsidRDefault="00D4289C" w:rsidP="00EE71E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Правила внутреннего распорядка.</w:t>
      </w:r>
    </w:p>
    <w:p w:rsidR="00D4289C" w:rsidRPr="008E1D61" w:rsidRDefault="00D4289C" w:rsidP="00D4289C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C4900" w:rsidRPr="008E1D61" w:rsidRDefault="00EC4900" w:rsidP="00EC490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</w:p>
    <w:p w:rsidR="009A2FAB" w:rsidRPr="008E1D61" w:rsidRDefault="00EC4900" w:rsidP="00DB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D4242" w:rsidRPr="008E1D61"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Pr="008E1D61">
        <w:rPr>
          <w:rFonts w:ascii="Times New Roman" w:hAnsi="Times New Roman" w:cs="Times New Roman"/>
          <w:sz w:val="28"/>
          <w:szCs w:val="28"/>
        </w:rPr>
        <w:t xml:space="preserve">у обучающихся 10–11 классов предпрофессиональных </w:t>
      </w:r>
      <w:r w:rsidR="005D7244" w:rsidRPr="008E1D61">
        <w:rPr>
          <w:rFonts w:ascii="Times New Roman" w:hAnsi="Times New Roman" w:cs="Times New Roman"/>
          <w:sz w:val="28"/>
          <w:szCs w:val="28"/>
        </w:rPr>
        <w:t>компетенций</w:t>
      </w:r>
      <w:r w:rsidRPr="008E1D61">
        <w:rPr>
          <w:rFonts w:ascii="Times New Roman" w:hAnsi="Times New Roman" w:cs="Times New Roman"/>
          <w:sz w:val="28"/>
          <w:szCs w:val="28"/>
        </w:rPr>
        <w:t xml:space="preserve">, </w:t>
      </w:r>
      <w:r w:rsidR="00DB3DDB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обеспечивающих возможность эффективного освоения образовательных программ </w:t>
      </w:r>
      <w:r w:rsidR="004D1C7B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r w:rsidR="00DB3DDB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и последующего поступления на </w:t>
      </w:r>
      <w:r w:rsidR="00E85C8C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DB3DDB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сфере </w:t>
      </w:r>
      <w:proofErr w:type="spellStart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4D1C7B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коммуникаций</w:t>
      </w:r>
      <w:r w:rsidR="005D7244" w:rsidRPr="008E1D6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4D4242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практико-ориентированное обучение и проектную деятельность</w:t>
      </w:r>
      <w:r w:rsidR="009A2FAB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900" w:rsidRPr="008E1D61" w:rsidRDefault="00EC4900" w:rsidP="00EC4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900" w:rsidRPr="008E1D61" w:rsidRDefault="00EC4900" w:rsidP="00EC490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программы</w:t>
      </w:r>
    </w:p>
    <w:p w:rsidR="00EC4900" w:rsidRPr="008E1D61" w:rsidRDefault="00EC4900" w:rsidP="00EE71E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4F0D94" w:rsidRPr="008E1D61">
        <w:rPr>
          <w:rFonts w:ascii="Times New Roman" w:hAnsi="Times New Roman" w:cs="Times New Roman"/>
          <w:sz w:val="28"/>
          <w:szCs w:val="28"/>
        </w:rPr>
        <w:t xml:space="preserve">целостное </w:t>
      </w:r>
      <w:r w:rsidRPr="008E1D61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963B90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углубленных знаний и представлений о </w:t>
      </w:r>
      <w:proofErr w:type="spellStart"/>
      <w:r w:rsidR="00E85C8C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медиасфере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.</w:t>
      </w:r>
    </w:p>
    <w:p w:rsidR="00EC4900" w:rsidRPr="008E1D61" w:rsidRDefault="00BC18E2" w:rsidP="00EE71E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EC4900" w:rsidRPr="008E1D61">
        <w:rPr>
          <w:rFonts w:ascii="Times New Roman" w:hAnsi="Times New Roman" w:cs="Times New Roman"/>
          <w:sz w:val="28"/>
          <w:szCs w:val="28"/>
        </w:rPr>
        <w:t xml:space="preserve">навыки анализа и решения производственных задач </w:t>
      </w:r>
      <w:r w:rsidR="004F0D94" w:rsidRPr="008E1D61">
        <w:rPr>
          <w:rFonts w:ascii="Times New Roman" w:hAnsi="Times New Roman" w:cs="Times New Roman"/>
          <w:sz w:val="28"/>
          <w:szCs w:val="28"/>
        </w:rPr>
        <w:t>через решение адаптированных производственных кейсов</w:t>
      </w:r>
      <w:r w:rsidR="00EC4900" w:rsidRPr="008E1D61">
        <w:rPr>
          <w:rFonts w:ascii="Times New Roman" w:hAnsi="Times New Roman" w:cs="Times New Roman"/>
          <w:sz w:val="28"/>
          <w:szCs w:val="28"/>
        </w:rPr>
        <w:t>.</w:t>
      </w:r>
    </w:p>
    <w:p w:rsidR="00EC4900" w:rsidRPr="008E1D61" w:rsidRDefault="00BC18E2" w:rsidP="00EE71E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EC4900" w:rsidRPr="008E1D61">
        <w:rPr>
          <w:rFonts w:ascii="Times New Roman" w:hAnsi="Times New Roman" w:cs="Times New Roman"/>
          <w:sz w:val="28"/>
          <w:szCs w:val="28"/>
        </w:rPr>
        <w:t>первичные практические навыки безопасной работы с базовым оборудованием.</w:t>
      </w:r>
    </w:p>
    <w:p w:rsidR="00EC4900" w:rsidRPr="008E1D61" w:rsidRDefault="00EC4900" w:rsidP="00EE71E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0B1976" w:rsidRPr="008E1D61">
        <w:rPr>
          <w:rFonts w:ascii="Times New Roman" w:hAnsi="Times New Roman" w:cs="Times New Roman"/>
          <w:sz w:val="28"/>
          <w:szCs w:val="28"/>
        </w:rPr>
        <w:t>у обучающихся</w:t>
      </w:r>
      <w:r w:rsidR="007D71FE">
        <w:rPr>
          <w:rFonts w:ascii="Times New Roman" w:hAnsi="Times New Roman" w:cs="Times New Roman"/>
          <w:sz w:val="28"/>
          <w:szCs w:val="28"/>
        </w:rPr>
        <w:t xml:space="preserve"> </w:t>
      </w:r>
      <w:r w:rsidRPr="008E1D61">
        <w:rPr>
          <w:rFonts w:ascii="Times New Roman" w:hAnsi="Times New Roman" w:cs="Times New Roman"/>
          <w:sz w:val="28"/>
          <w:szCs w:val="28"/>
        </w:rPr>
        <w:t xml:space="preserve">психологическую устойчивость, навыки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B1976" w:rsidRPr="008E1D61">
        <w:rPr>
          <w:rFonts w:ascii="Times New Roman" w:hAnsi="Times New Roman" w:cs="Times New Roman"/>
          <w:sz w:val="28"/>
          <w:szCs w:val="28"/>
        </w:rPr>
        <w:t xml:space="preserve">, командного взаимодействия и </w:t>
      </w:r>
      <w:r w:rsidRPr="008E1D61">
        <w:rPr>
          <w:rFonts w:ascii="Times New Roman" w:hAnsi="Times New Roman" w:cs="Times New Roman"/>
          <w:sz w:val="28"/>
          <w:szCs w:val="28"/>
        </w:rPr>
        <w:t>эмпатической коммуникации.</w:t>
      </w:r>
    </w:p>
    <w:p w:rsidR="00EC4900" w:rsidRPr="008E1D61" w:rsidRDefault="00EC4900" w:rsidP="00EE71E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lastRenderedPageBreak/>
        <w:t>Сформировать исследовательск</w:t>
      </w:r>
      <w:r w:rsidR="004D4242" w:rsidRPr="008E1D61">
        <w:rPr>
          <w:rFonts w:ascii="Times New Roman" w:hAnsi="Times New Roman" w:cs="Times New Roman"/>
          <w:sz w:val="28"/>
          <w:szCs w:val="28"/>
        </w:rPr>
        <w:t xml:space="preserve">ие и проектныекомпетенции </w:t>
      </w:r>
      <w:r w:rsidR="008F2788" w:rsidRPr="008E1D61">
        <w:rPr>
          <w:rFonts w:ascii="Times New Roman" w:hAnsi="Times New Roman" w:cs="Times New Roman"/>
          <w:sz w:val="28"/>
          <w:szCs w:val="28"/>
        </w:rPr>
        <w:t>(</w:t>
      </w:r>
      <w:r w:rsidR="00425176" w:rsidRPr="008E1D61">
        <w:rPr>
          <w:rFonts w:ascii="Times New Roman" w:hAnsi="Times New Roman" w:cs="Times New Roman"/>
          <w:sz w:val="28"/>
          <w:szCs w:val="28"/>
        </w:rPr>
        <w:t>в том числе теоретические знания о структуре проектной деятельности и работе над кейсами</w:t>
      </w:r>
      <w:r w:rsidR="008F2788" w:rsidRPr="008E1D61">
        <w:rPr>
          <w:rFonts w:ascii="Times New Roman" w:hAnsi="Times New Roman" w:cs="Times New Roman"/>
          <w:sz w:val="28"/>
          <w:szCs w:val="28"/>
        </w:rPr>
        <w:t xml:space="preserve">) </w:t>
      </w:r>
      <w:r w:rsidR="00244D7D" w:rsidRPr="008E1D61">
        <w:rPr>
          <w:rFonts w:ascii="Times New Roman" w:hAnsi="Times New Roman" w:cs="Times New Roman"/>
          <w:sz w:val="28"/>
          <w:szCs w:val="28"/>
        </w:rPr>
        <w:t xml:space="preserve">через выполнение </w:t>
      </w:r>
      <w:r w:rsidR="000B1976" w:rsidRPr="008E1D61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244D7D" w:rsidRPr="008E1D61">
        <w:rPr>
          <w:rFonts w:ascii="Times New Roman" w:hAnsi="Times New Roman" w:cs="Times New Roman"/>
          <w:sz w:val="28"/>
          <w:szCs w:val="28"/>
        </w:rPr>
        <w:t>учебно-исследовательских проектов под руководством наставников вуза и партнёра-работодател</w:t>
      </w:r>
      <w:r w:rsidR="000B1976" w:rsidRPr="008E1D61">
        <w:rPr>
          <w:rFonts w:ascii="Times New Roman" w:hAnsi="Times New Roman" w:cs="Times New Roman"/>
          <w:sz w:val="28"/>
          <w:szCs w:val="28"/>
        </w:rPr>
        <w:t>я</w:t>
      </w:r>
      <w:r w:rsidRPr="008E1D61">
        <w:rPr>
          <w:rFonts w:ascii="Times New Roman" w:hAnsi="Times New Roman" w:cs="Times New Roman"/>
          <w:sz w:val="28"/>
          <w:szCs w:val="28"/>
        </w:rPr>
        <w:t>.</w:t>
      </w:r>
    </w:p>
    <w:p w:rsidR="000B1976" w:rsidRPr="008E1D61" w:rsidRDefault="000B1976" w:rsidP="00EE71E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Обеспечить осознанный выбор обучающимися профессиональной траектории.</w:t>
      </w:r>
    </w:p>
    <w:p w:rsidR="00EC4900" w:rsidRPr="008E1D61" w:rsidRDefault="00EC4900" w:rsidP="0097685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4289C" w:rsidRPr="008E1D61" w:rsidRDefault="00D4289C" w:rsidP="00D4289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организации занятий</w:t>
      </w:r>
    </w:p>
    <w:p w:rsidR="00D4289C" w:rsidRPr="008E1D61" w:rsidRDefault="00D4289C" w:rsidP="00D4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Лекция, семинар, практикум, беседа, дискуссия, диспут, круглый стол, деловая и ролевая игра, мастер-класс, учебная конференция, кейс-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стади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, практическая работа, проектная сессия</w:t>
      </w:r>
      <w:r w:rsidR="00523E25" w:rsidRPr="008E1D61">
        <w:rPr>
          <w:rFonts w:ascii="Times New Roman" w:hAnsi="Times New Roman" w:cs="Times New Roman"/>
          <w:sz w:val="28"/>
          <w:szCs w:val="28"/>
        </w:rPr>
        <w:t>, интерактивные форматы</w:t>
      </w:r>
      <w:r w:rsidRPr="008E1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3E25" w:rsidRPr="008E1D61" w:rsidRDefault="00523E25" w:rsidP="00D4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3E25" w:rsidRPr="008E1D61" w:rsidRDefault="00523E25" w:rsidP="00D428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D61">
        <w:rPr>
          <w:rFonts w:ascii="Times New Roman" w:hAnsi="Times New Roman" w:cs="Times New Roman"/>
          <w:i/>
          <w:sz w:val="28"/>
          <w:szCs w:val="28"/>
        </w:rPr>
        <w:t>Примеры интерактивных форматов: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Мастер-классы от практикующих журналистов. Приглашение специалистов из местных СМИ, пресс-служб или популярных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. Темы могут быть узкоспециализированными: «Как написать заголовок, который "продаст" текст», «Секреты работы в прямом эфире», «Мобильная журналистика: как снять сюжет на телефон».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Ролевые игры и симуляции. Моделирование редакционных ситуаций. Например, «Утренняя планерка в редакции», где ученики распределяют роли (редактор, репортер, фотограф, дизайнер) и решают, какие новости сегодня главные. Или симуляция пресс-конференции, где одни ученики играют роль чиновников, а другие — журналистов.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Медиа-дегустация. Коллективный просмотр или прослушивание профессионального контента (выпуск новостей, документальный фильм, подкаст) с последующим детальным разбором: что было сделано хорошо, какие ошибки допущены, как можно было улучшить материал.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Дискуссионный клуб/ Дебаты. Обсуждение актуальных тем с точки зрения журналиста. Например: «Этика в журналистике: где грань между общественным интересом и вмешательством в частную жизнь?», «СМИ будущего: выживет ли печатная пресса?».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Разбор кейсов. Анализ реальных журналистских кейсов: успешных проектов, громких провалов или этических дилемм. Обучающиеся должны предложить свое решение проблемы.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Организация работы школьной онлайн-газеты или журнала, канала на </w:t>
      </w:r>
      <w:r w:rsidRPr="008E1D6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Tube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или в МАКС.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Серия репортажей о выпускниках или учителях.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Практические работы по написанию текстов. Работа в классе над конкретными заданиями: написать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лид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к новости по пресс-релизу, превратить сухой отчет в интересный репортаж, составить вопросы для интервью с директором школы.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Экскурсии в редакции. Посещение местной газеты, телеканала, радиостанции или новостного интернет-портала. Это дает наглядное представление о том, как устроена работа «изнутри».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lastRenderedPageBreak/>
        <w:t>«Журналистский рейд» (полевой выход). Выезд на место события (например, на открытие выставки, спортивный матч, в парк) для сбора материала. Обучающиеся учатся наблюдать, задавать вопросы очевидцам и фиксировать информацию.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Работа с источниками. Урок в библиотеке или работа с онлайн-архивами, где обучающиеся учатся искать и проверять информацию для своих материалов.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Конкурсы и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. Проведение внутригрупповых соревнований для повышения мотивации. Например, конкурс на лучший заголовок недели, битва репортеров (кто быстрее и качественнее напишет новость по заданной теме), конкурс фотографий.</w:t>
      </w:r>
    </w:p>
    <w:p w:rsidR="00523E25" w:rsidRPr="008E1D61" w:rsidRDefault="00523E25" w:rsidP="00EE71E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Создание портфолио. Ведение личного блога или страницы в социальной сети, где обучающиеся публикуют свои лучшие работы.</w:t>
      </w:r>
    </w:p>
    <w:p w:rsidR="00523E25" w:rsidRPr="008E1D61" w:rsidRDefault="00523E25" w:rsidP="00523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89C" w:rsidRPr="008E1D61" w:rsidRDefault="000F1553" w:rsidP="00D4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Формы промежуточного контроля: тестирование, опрос, терминологический диктант, отчет по лабораторной работе, подготовка презентаций.</w:t>
      </w:r>
    </w:p>
    <w:p w:rsidR="00D4289C" w:rsidRPr="008E1D61" w:rsidRDefault="000F1553" w:rsidP="00D4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Итоговый к</w:t>
      </w:r>
      <w:r w:rsidR="00D4289C" w:rsidRPr="008E1D61">
        <w:rPr>
          <w:rFonts w:ascii="Times New Roman" w:hAnsi="Times New Roman" w:cs="Times New Roman"/>
          <w:sz w:val="28"/>
          <w:szCs w:val="28"/>
        </w:rPr>
        <w:t xml:space="preserve">онтроль осуществляется через </w:t>
      </w:r>
      <w:r w:rsidRPr="008E1D61">
        <w:rPr>
          <w:rFonts w:ascii="Times New Roman" w:hAnsi="Times New Roman" w:cs="Times New Roman"/>
          <w:sz w:val="28"/>
          <w:szCs w:val="28"/>
        </w:rPr>
        <w:t xml:space="preserve">зачет, </w:t>
      </w:r>
      <w:r w:rsidR="00D4289C" w:rsidRPr="008E1D61">
        <w:rPr>
          <w:rFonts w:ascii="Times New Roman" w:hAnsi="Times New Roman" w:cs="Times New Roman"/>
          <w:sz w:val="28"/>
          <w:szCs w:val="28"/>
        </w:rPr>
        <w:t>портфолио, выполнение практических работ, защиту учебных проектов и экспертную оценку партнёров.</w:t>
      </w:r>
    </w:p>
    <w:p w:rsidR="00D4289C" w:rsidRPr="008E1D61" w:rsidRDefault="00D4289C" w:rsidP="00D4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0" w:rsidRPr="008E1D61" w:rsidRDefault="00F6757D" w:rsidP="009768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программы:</w:t>
      </w:r>
    </w:p>
    <w:p w:rsidR="00F6757D" w:rsidRPr="008E1D61" w:rsidRDefault="00F6757D" w:rsidP="00EE71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sz w:val="28"/>
          <w:szCs w:val="28"/>
        </w:rPr>
        <w:t>Обучающиеся профильного предпрофессионального класса.</w:t>
      </w:r>
    </w:p>
    <w:p w:rsidR="00F6757D" w:rsidRPr="008E1D61" w:rsidRDefault="00F6757D" w:rsidP="00EE71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sz w:val="28"/>
          <w:szCs w:val="28"/>
        </w:rPr>
        <w:t xml:space="preserve">Педагоги </w:t>
      </w:r>
      <w:r w:rsidRPr="008E1D61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8E1D61">
        <w:rPr>
          <w:rFonts w:ascii="Times New Roman" w:hAnsi="Times New Roman" w:cs="Times New Roman"/>
          <w:bCs/>
          <w:sz w:val="28"/>
          <w:szCs w:val="28"/>
        </w:rPr>
        <w:t>.</w:t>
      </w:r>
    </w:p>
    <w:p w:rsidR="00F6757D" w:rsidRPr="008E1D61" w:rsidRDefault="00F6757D" w:rsidP="00EE71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sz w:val="28"/>
          <w:szCs w:val="28"/>
        </w:rPr>
        <w:t>Преподаватели вуза-партнёра.</w:t>
      </w:r>
    </w:p>
    <w:p w:rsidR="00F6757D" w:rsidRPr="008E1D61" w:rsidRDefault="00F6757D" w:rsidP="00EE71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sz w:val="28"/>
          <w:szCs w:val="28"/>
        </w:rPr>
        <w:t xml:space="preserve">Наставники </w:t>
      </w:r>
      <w:r w:rsidR="006F3A48" w:rsidRPr="008E1D6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8E1D61">
        <w:rPr>
          <w:rFonts w:ascii="Times New Roman" w:hAnsi="Times New Roman" w:cs="Times New Roman"/>
          <w:bCs/>
          <w:sz w:val="28"/>
          <w:szCs w:val="28"/>
        </w:rPr>
        <w:t>партнера-работодателя.</w:t>
      </w:r>
    </w:p>
    <w:p w:rsidR="00F6757D" w:rsidRPr="008E1D61" w:rsidRDefault="00F6757D" w:rsidP="00EE71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sz w:val="28"/>
          <w:szCs w:val="28"/>
        </w:rPr>
        <w:t>Координатор программы</w:t>
      </w:r>
      <w:r w:rsidRPr="008E1D61">
        <w:rPr>
          <w:rFonts w:ascii="Times New Roman" w:hAnsi="Times New Roman" w:cs="Times New Roman"/>
          <w:sz w:val="28"/>
          <w:szCs w:val="28"/>
        </w:rPr>
        <w:t xml:space="preserve"> от общеобразовательной организации.</w:t>
      </w:r>
    </w:p>
    <w:p w:rsidR="00976854" w:rsidRPr="008E1D61" w:rsidRDefault="00976854" w:rsidP="0097685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14F1D" w:rsidRPr="008E1D61" w:rsidRDefault="00F14F1D" w:rsidP="00BF26B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реализации программы</w:t>
      </w:r>
    </w:p>
    <w:p w:rsidR="00DA41C8" w:rsidRPr="008E1D61" w:rsidRDefault="00F14F1D" w:rsidP="00B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Курс реализуется в объёме 1 час в неделю, общее количество часов – 68 </w:t>
      </w:r>
      <w:r w:rsidR="006F3A48" w:rsidRPr="008E1D61">
        <w:rPr>
          <w:rFonts w:ascii="Times New Roman" w:hAnsi="Times New Roman" w:cs="Times New Roman"/>
          <w:sz w:val="28"/>
          <w:szCs w:val="28"/>
        </w:rPr>
        <w:t xml:space="preserve">часов </w:t>
      </w:r>
      <w:r w:rsidRPr="008E1D61">
        <w:rPr>
          <w:rFonts w:ascii="Times New Roman" w:hAnsi="Times New Roman" w:cs="Times New Roman"/>
          <w:sz w:val="28"/>
          <w:szCs w:val="28"/>
        </w:rPr>
        <w:t xml:space="preserve">за 2 года обучения (10–11 классы). 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Организационные условия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Локальные акты ОО, договоры о сетевом взаимодействии.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Приказы: о зачислении обучающихся и назначении ответственных, о создании рабочей группы (координатор ОО, представители вуза и работодателя).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Проведение координационных встреч 1 раз в квартал.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Составление гибкого расписания (до 3 часов в неделю), чередование форм, учет индивидуализации траекторий.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Журнал учёта, электронные портфолио, аналитическая отчётность.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Рекомендуемое материально-техническое обеспечение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lastRenderedPageBreak/>
        <w:t>Учебный кабинет (15–20 мест), персональные компьютеры/ ноутбуки (1 на 1–2 обучающихся, i5/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Ryzen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5+, 8+ ГБ оперативной памяти), мультимедиа, стабильный интернет (50+ Мбит/с).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Программное обеспечение: лицензионные операционные системы, офисные пакеты.</w:t>
      </w:r>
    </w:p>
    <w:p w:rsidR="002E5259" w:rsidRPr="008E1D61" w:rsidRDefault="002E525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Мобильные устройства: Смартфоны с качественными камерами и диктофонами для проведения полевых работ (сбор информации, запись интервью).</w:t>
      </w:r>
    </w:p>
    <w:p w:rsidR="002E5259" w:rsidRPr="008E1D61" w:rsidRDefault="002E5259" w:rsidP="002E5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Аудио- и видеооборудование:</w:t>
      </w:r>
    </w:p>
    <w:p w:rsidR="002E5259" w:rsidRPr="008E1D61" w:rsidRDefault="002E5259" w:rsidP="00EE71E6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Петличные микрофоны для записи качественного звука.</w:t>
      </w:r>
    </w:p>
    <w:p w:rsidR="002E5259" w:rsidRPr="008E1D61" w:rsidRDefault="002E5259" w:rsidP="00EE71E6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Штативы для смартфонов и камер.</w:t>
      </w:r>
    </w:p>
    <w:p w:rsidR="002E5259" w:rsidRPr="008E1D61" w:rsidRDefault="002E5259" w:rsidP="00EE71E6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Портативные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софтбоксы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или светодиодные панели для освещения при съемке.</w:t>
      </w:r>
    </w:p>
    <w:p w:rsidR="002E5259" w:rsidRPr="008E1D61" w:rsidRDefault="002E5259" w:rsidP="002E5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Проекционное оборудование: Проектор и экран для демонстрации учебных материалов и просмотра работ </w:t>
      </w:r>
      <w:proofErr w:type="gramStart"/>
      <w:r w:rsidRPr="008E1D61">
        <w:rPr>
          <w:rFonts w:ascii="Times New Roman" w:hAnsi="Times New Roman" w:cs="Times New Roman"/>
          <w:sz w:val="28"/>
          <w:szCs w:val="28"/>
        </w:rPr>
        <w:t>учащихся.ПО</w:t>
      </w:r>
      <w:proofErr w:type="gramEnd"/>
      <w:r w:rsidRPr="008E1D61">
        <w:rPr>
          <w:rFonts w:ascii="Times New Roman" w:hAnsi="Times New Roman" w:cs="Times New Roman"/>
          <w:sz w:val="28"/>
          <w:szCs w:val="28"/>
        </w:rPr>
        <w:t>: лицензионные ОС, офисные пакеты.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Наличие оборудованн</w:t>
      </w:r>
      <w:r w:rsidR="00E93E54" w:rsidRPr="008E1D61">
        <w:rPr>
          <w:rFonts w:ascii="Times New Roman" w:hAnsi="Times New Roman" w:cs="Times New Roman"/>
          <w:sz w:val="28"/>
          <w:szCs w:val="28"/>
        </w:rPr>
        <w:t xml:space="preserve">ых учебных </w:t>
      </w:r>
      <w:r w:rsidRPr="008E1D61">
        <w:rPr>
          <w:rFonts w:ascii="Times New Roman" w:hAnsi="Times New Roman" w:cs="Times New Roman"/>
          <w:sz w:val="28"/>
          <w:szCs w:val="28"/>
        </w:rPr>
        <w:t>кабинет</w:t>
      </w:r>
      <w:r w:rsidR="00E93E54" w:rsidRPr="008E1D61">
        <w:rPr>
          <w:rFonts w:ascii="Times New Roman" w:hAnsi="Times New Roman" w:cs="Times New Roman"/>
          <w:sz w:val="28"/>
          <w:szCs w:val="28"/>
        </w:rPr>
        <w:t>ов</w:t>
      </w:r>
      <w:r w:rsidRPr="008E1D61">
        <w:rPr>
          <w:rFonts w:ascii="Times New Roman" w:hAnsi="Times New Roman" w:cs="Times New Roman"/>
          <w:sz w:val="28"/>
          <w:szCs w:val="28"/>
        </w:rPr>
        <w:t>, ИТ-инфраструктуры, доступа к профессиональным электронным базам/системам.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E93E54" w:rsidRPr="008E1D61">
        <w:rPr>
          <w:rFonts w:ascii="Times New Roman" w:hAnsi="Times New Roman" w:cs="Times New Roman"/>
          <w:sz w:val="28"/>
          <w:szCs w:val="28"/>
        </w:rPr>
        <w:t>аудит</w:t>
      </w:r>
      <w:r w:rsidRPr="008E1D61">
        <w:rPr>
          <w:rFonts w:ascii="Times New Roman" w:hAnsi="Times New Roman" w:cs="Times New Roman"/>
          <w:sz w:val="28"/>
          <w:szCs w:val="28"/>
        </w:rPr>
        <w:t>ориям вуза и работодателя.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Рабочая программа, методические рекомендации, банк кейсов и задач, шаблоны проектной документации.</w:t>
      </w:r>
    </w:p>
    <w:p w:rsidR="00823C69" w:rsidRPr="008E1D61" w:rsidRDefault="00591D9F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О</w:t>
      </w:r>
      <w:r w:rsidR="00823C69" w:rsidRPr="008E1D61">
        <w:rPr>
          <w:rFonts w:ascii="Times New Roman" w:hAnsi="Times New Roman" w:cs="Times New Roman"/>
          <w:sz w:val="28"/>
          <w:szCs w:val="28"/>
        </w:rPr>
        <w:t>ткрытые курсы вузов.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Библиотечный фонд (учебная/справочная литература, периодика, электронные базы).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Информационное сопровождение: раздел на сайте ОО, рассылки.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Ежегодное обновление банка кейсов и совместные методические сессии партнёров.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Кадровые условия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Координатор ОО: высшее педагогическое образование, опыт проектной деятельности.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Педагоги-предметники: профильное образование, интеграция курса с учебными предметами.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Педагог-психолог: профориентационная диагностика и сопровождение.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Представители вуза: учёная степень/звание, опыт прикладных исследований.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Наставники: высшее образование, опыт работы ≥3 лет.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Регулярное повышение квалификации, методические семинары, стажировки на базе работодателя.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Нормативно-правовые условия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Соблюдение нормативных документов федерального и регионального уровней.</w:t>
      </w:r>
    </w:p>
    <w:p w:rsidR="00591D9F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591D9F" w:rsidRPr="008E1D61">
        <w:rPr>
          <w:rFonts w:ascii="Times New Roman" w:hAnsi="Times New Roman" w:cs="Times New Roman"/>
          <w:sz w:val="28"/>
          <w:szCs w:val="28"/>
        </w:rPr>
        <w:t xml:space="preserve">Устава и </w:t>
      </w:r>
      <w:r w:rsidRPr="008E1D61">
        <w:rPr>
          <w:rFonts w:ascii="Times New Roman" w:hAnsi="Times New Roman" w:cs="Times New Roman"/>
          <w:sz w:val="28"/>
          <w:szCs w:val="28"/>
        </w:rPr>
        <w:t>локальных нормативных актов ОО</w:t>
      </w:r>
      <w:r w:rsidR="00591D9F" w:rsidRPr="008E1D61">
        <w:rPr>
          <w:rFonts w:ascii="Times New Roman" w:hAnsi="Times New Roman" w:cs="Times New Roman"/>
          <w:sz w:val="28"/>
          <w:szCs w:val="28"/>
        </w:rPr>
        <w:t>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lastRenderedPageBreak/>
        <w:t>Договорная база: соглашения о сетевом взаимодействии.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Условия безопасности и охраны труда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Соответствие помещений СанПиН, исправное оборудование, средства пожаротушения, аптечки.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Обязательные инструктажи по охране труда перед практикой, </w:t>
      </w:r>
      <w:r w:rsidR="00397562" w:rsidRPr="008E1D61">
        <w:rPr>
          <w:rFonts w:ascii="Times New Roman" w:hAnsi="Times New Roman" w:cs="Times New Roman"/>
          <w:sz w:val="28"/>
          <w:szCs w:val="28"/>
        </w:rPr>
        <w:t xml:space="preserve">о </w:t>
      </w:r>
      <w:r w:rsidRPr="008E1D61">
        <w:rPr>
          <w:rFonts w:ascii="Times New Roman" w:hAnsi="Times New Roman" w:cs="Times New Roman"/>
          <w:sz w:val="28"/>
          <w:szCs w:val="28"/>
        </w:rPr>
        <w:t>применении средств индивидуальной защиты.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Цифровая безопасность: защита персональных данных, лицензионное программное обеспечение, обучение цифровой гигиене.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Соблюдение законодательства о безопасности персональных данных.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Психологическая безопасность, благоприятный климат.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 xml:space="preserve">Инклюзивные условия </w:t>
      </w:r>
      <w:r w:rsidRPr="008E1D61">
        <w:rPr>
          <w:rFonts w:ascii="Times New Roman" w:hAnsi="Times New Roman" w:cs="Times New Roman"/>
          <w:sz w:val="28"/>
          <w:szCs w:val="28"/>
        </w:rPr>
        <w:t>(при наличии обучающихся с ограниченными возможностями здоровья (далее - ОВЗ)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Безбарьерная среда, специализированное оборудование, альтернативные форматы материалов.</w:t>
      </w:r>
    </w:p>
    <w:p w:rsidR="00823C69" w:rsidRPr="008E1D61" w:rsidRDefault="00823C69" w:rsidP="00823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Индивидуализация заданий, ассистивные технологии, тьюторское сопровождение.</w:t>
      </w:r>
    </w:p>
    <w:p w:rsidR="000A558B" w:rsidRPr="008E1D61" w:rsidRDefault="000A558B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  <w:sectPr w:rsidR="000A558B" w:rsidRPr="008E1D61" w:rsidSect="004D1C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4F1D" w:rsidRPr="008E1D61" w:rsidRDefault="00F14F1D" w:rsidP="00BF26B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Планируемые результаты освоения </w:t>
      </w:r>
      <w:r w:rsidR="007A6E91" w:rsidRPr="008E1D61">
        <w:rPr>
          <w:rFonts w:ascii="Times New Roman" w:hAnsi="Times New Roman" w:cs="Times New Roman"/>
          <w:b/>
          <w:bCs/>
          <w:caps/>
          <w:sz w:val="28"/>
          <w:szCs w:val="28"/>
        </w:rPr>
        <w:t>программы</w:t>
      </w:r>
    </w:p>
    <w:p w:rsidR="007A6E91" w:rsidRPr="008E1D61" w:rsidRDefault="007A6E91" w:rsidP="007A6E9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</w:p>
    <w:p w:rsidR="00F14F1D" w:rsidRPr="008E1D61" w:rsidRDefault="00F14F1D" w:rsidP="00B554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Личностные результаты</w:t>
      </w:r>
    </w:p>
    <w:p w:rsidR="00F14F1D" w:rsidRPr="008E1D61" w:rsidRDefault="00444DB9" w:rsidP="00EE71E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</w:t>
      </w:r>
      <w:r w:rsidR="00F14F1D" w:rsidRPr="008E1D61">
        <w:rPr>
          <w:rFonts w:ascii="Times New Roman" w:hAnsi="Times New Roman" w:cs="Times New Roman"/>
          <w:sz w:val="28"/>
          <w:szCs w:val="28"/>
        </w:rPr>
        <w:t>.</w:t>
      </w:r>
    </w:p>
    <w:p w:rsidR="00444DB9" w:rsidRPr="008E1D61" w:rsidRDefault="00444DB9" w:rsidP="00EE71E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Осознание своих конституционных прав и обязанностей, уважение закона и правопорядка.</w:t>
      </w:r>
    </w:p>
    <w:p w:rsidR="00444DB9" w:rsidRPr="008E1D61" w:rsidRDefault="00444DB9" w:rsidP="00EE71E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Готовность вести совместную деятельность в интересах гражданского общества.</w:t>
      </w:r>
    </w:p>
    <w:p w:rsidR="00F14F1D" w:rsidRPr="008E1D61" w:rsidRDefault="00F14F1D" w:rsidP="00EE71E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Готовность к непрерывному образованию и профессиональному саморазвитию.</w:t>
      </w:r>
    </w:p>
    <w:p w:rsidR="00F14F1D" w:rsidRPr="008E1D61" w:rsidRDefault="005B4119" w:rsidP="00EE71E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к самостоятельной исследовательской и проектировочной деятельности посредством проведения научных исследований и выполнения проектов</w:t>
      </w:r>
      <w:r w:rsidR="00F14F1D" w:rsidRPr="008E1D61">
        <w:rPr>
          <w:rFonts w:ascii="Times New Roman" w:hAnsi="Times New Roman" w:cs="Times New Roman"/>
          <w:sz w:val="28"/>
          <w:szCs w:val="28"/>
        </w:rPr>
        <w:t>.</w:t>
      </w:r>
    </w:p>
    <w:p w:rsidR="00B55476" w:rsidRPr="008E1D61" w:rsidRDefault="00B55476" w:rsidP="00B5547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14F1D" w:rsidRPr="008E1D61" w:rsidRDefault="00F14F1D" w:rsidP="00B554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Метапредметные результаты</w:t>
      </w:r>
    </w:p>
    <w:p w:rsidR="00F14F1D" w:rsidRPr="008E1D61" w:rsidRDefault="00303E0C" w:rsidP="00EE71E6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i/>
          <w:sz w:val="28"/>
          <w:szCs w:val="28"/>
          <w:u w:val="single"/>
        </w:rPr>
        <w:t>Регулятивные:</w:t>
      </w:r>
      <w:r w:rsidR="00CD02DB" w:rsidRPr="008E1D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50B1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23C69"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пособность определять последовательность действий, выбирать оптимальные пути и методы решения задач, составлять алгоритмы.</w:t>
      </w:r>
      <w:r w:rsidR="007D71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14F1D" w:rsidRPr="008E1D61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="00F14F1D" w:rsidRPr="008E1D61">
        <w:rPr>
          <w:rFonts w:ascii="Times New Roman" w:hAnsi="Times New Roman" w:cs="Times New Roman"/>
          <w:sz w:val="28"/>
          <w:szCs w:val="28"/>
        </w:rPr>
        <w:t xml:space="preserve"> работать с информацией: поиск, анализ, систематизация данных из научных и профильных источников.</w:t>
      </w:r>
    </w:p>
    <w:p w:rsidR="00F14F1D" w:rsidRPr="008E1D61" w:rsidRDefault="00303E0C" w:rsidP="00EE71E6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Коммуникативные:</w:t>
      </w:r>
      <w:r w:rsidR="00CD02DB" w:rsidRPr="008E1D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50B1" w:rsidRPr="008E1D61">
        <w:rPr>
          <w:rFonts w:ascii="Times New Roman" w:hAnsi="Times New Roman" w:cs="Times New Roman"/>
          <w:sz w:val="28"/>
          <w:szCs w:val="28"/>
        </w:rPr>
        <w:t>р</w:t>
      </w:r>
      <w:r w:rsidR="00F14F1D" w:rsidRPr="008E1D61">
        <w:rPr>
          <w:rFonts w:ascii="Times New Roman" w:hAnsi="Times New Roman" w:cs="Times New Roman"/>
          <w:sz w:val="28"/>
          <w:szCs w:val="28"/>
        </w:rPr>
        <w:t>азвитие коммуникативных навыков: эффективное взаимодействие в команде, аргументация позиции, презентация результатов.</w:t>
      </w:r>
    </w:p>
    <w:p w:rsidR="00F14F1D" w:rsidRPr="008E1D61" w:rsidRDefault="00303E0C" w:rsidP="00EE71E6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i/>
          <w:sz w:val="28"/>
          <w:szCs w:val="28"/>
          <w:u w:val="single"/>
        </w:rPr>
        <w:t>Регулятивные:</w:t>
      </w:r>
      <w:r w:rsidR="00CD02DB" w:rsidRPr="008E1D61">
        <w:rPr>
          <w:rFonts w:ascii="Times New Roman" w:hAnsi="Times New Roman" w:cs="Times New Roman"/>
          <w:sz w:val="28"/>
          <w:szCs w:val="28"/>
        </w:rPr>
        <w:t xml:space="preserve"> ц</w:t>
      </w:r>
      <w:r w:rsidR="00F14F1D" w:rsidRPr="008E1D61">
        <w:rPr>
          <w:rFonts w:ascii="Times New Roman" w:hAnsi="Times New Roman" w:cs="Times New Roman"/>
          <w:sz w:val="28"/>
          <w:szCs w:val="28"/>
        </w:rPr>
        <w:t>елеполагание, планирование деятельности, самоконтроль, рефлексия.</w:t>
      </w:r>
    </w:p>
    <w:p w:rsidR="00F14F1D" w:rsidRPr="008E1D61" w:rsidRDefault="00F14F1D" w:rsidP="00EE71E6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Cs/>
          <w:i/>
          <w:sz w:val="28"/>
          <w:szCs w:val="28"/>
          <w:u w:val="single"/>
        </w:rPr>
        <w:t>ИКТ-компетенции</w:t>
      </w:r>
      <w:r w:rsidR="00303E0C" w:rsidRPr="008E1D61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  <w:r w:rsidR="00CD02DB" w:rsidRPr="008E1D6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E1D61">
        <w:rPr>
          <w:rFonts w:ascii="Times New Roman" w:hAnsi="Times New Roman" w:cs="Times New Roman"/>
          <w:sz w:val="28"/>
          <w:szCs w:val="28"/>
        </w:rPr>
        <w:t>использование цифровых платформ для моделирования, анализа данных и оформления проектов.</w:t>
      </w:r>
    </w:p>
    <w:p w:rsidR="008F0280" w:rsidRPr="008E1D61" w:rsidRDefault="008F0280" w:rsidP="008F02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4F1D" w:rsidRPr="008E1D61" w:rsidRDefault="00F14F1D" w:rsidP="005B41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Предметные результаты</w:t>
      </w:r>
    </w:p>
    <w:p w:rsidR="00444DB9" w:rsidRPr="008E1D61" w:rsidRDefault="00444DB9" w:rsidP="00EE71E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Анализировать и интерпретировать публицистические статьи разных жанров.</w:t>
      </w:r>
    </w:p>
    <w:p w:rsidR="00444DB9" w:rsidRPr="008E1D61" w:rsidRDefault="00444DB9" w:rsidP="00EE71E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Реферировать и аннотировать публицистические тексты.</w:t>
      </w:r>
    </w:p>
    <w:p w:rsidR="00444DB9" w:rsidRPr="008E1D61" w:rsidRDefault="00444DB9" w:rsidP="00EE71E6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Вести дискуссии и дебаты.</w:t>
      </w:r>
    </w:p>
    <w:p w:rsidR="005B4119" w:rsidRPr="008E1D61" w:rsidRDefault="00444DB9" w:rsidP="00EE71E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D61">
        <w:rPr>
          <w:rFonts w:ascii="Times New Roman" w:hAnsi="Times New Roman" w:cs="Times New Roman"/>
          <w:sz w:val="28"/>
          <w:szCs w:val="28"/>
        </w:rPr>
        <w:t>Создавать собственные журналистские статьи</w:t>
      </w:r>
      <w:r w:rsidR="005B4119"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DB9" w:rsidRPr="008E1D61" w:rsidRDefault="00444DB9" w:rsidP="00EE71E6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Имеет представление о видах газет и журналов, теле- и радиопередач; видах журналистской деятельности, функциях журналистики, ее роли в современном обществе; профессиональных компетенциях журналистов; элементарных формах журналистской практики.</w:t>
      </w:r>
    </w:p>
    <w:p w:rsidR="005B4119" w:rsidRPr="008E1D61" w:rsidRDefault="005B4119" w:rsidP="00EE71E6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подготовка, направленная на овладение методами сбора доказательств, анализа ситуаций и принятия решений в рамках учебно-прикладных задач, приближенных к реальной практике.</w:t>
      </w:r>
    </w:p>
    <w:p w:rsidR="00F14F1D" w:rsidRPr="008E1D61" w:rsidRDefault="00F14F1D" w:rsidP="00EE71E6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Умение применять полученные знания в повседневной жизни и учебно-исследовательской деятельности.</w:t>
      </w:r>
    </w:p>
    <w:p w:rsidR="005B4119" w:rsidRPr="008E1D61" w:rsidRDefault="005B4119" w:rsidP="005B4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5B4119" w:rsidRPr="008E1D61" w:rsidRDefault="005B4119" w:rsidP="005B4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Предметные результаты по модулям:</w:t>
      </w:r>
    </w:p>
    <w:p w:rsidR="005B4119" w:rsidRPr="008E1D61" w:rsidRDefault="005B4119" w:rsidP="005B4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Модуль «Введение в профессию»:</w:t>
      </w:r>
    </w:p>
    <w:p w:rsidR="005B4119" w:rsidRPr="008E1D61" w:rsidRDefault="005B4119" w:rsidP="00EE71E6">
      <w:pPr>
        <w:pStyle w:val="a3"/>
        <w:numPr>
          <w:ilvl w:val="0"/>
          <w:numId w:val="1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Знает историю становления </w:t>
      </w:r>
      <w:proofErr w:type="spellStart"/>
      <w:r w:rsidR="00444DB9" w:rsidRPr="008E1D61">
        <w:rPr>
          <w:rFonts w:ascii="Times New Roman" w:hAnsi="Times New Roman" w:cs="Times New Roman"/>
          <w:sz w:val="28"/>
          <w:szCs w:val="28"/>
        </w:rPr>
        <w:t>медиасферы</w:t>
      </w:r>
      <w:proofErr w:type="spellEnd"/>
      <w:r w:rsidR="00444DB9" w:rsidRPr="008E1D61">
        <w:rPr>
          <w:rFonts w:ascii="Times New Roman" w:hAnsi="Times New Roman" w:cs="Times New Roman"/>
          <w:sz w:val="28"/>
          <w:szCs w:val="28"/>
        </w:rPr>
        <w:t xml:space="preserve"> в России и мире; классификацию профессий; профессиональную этику, служебную тайну; нормы и безопасность</w:t>
      </w: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 понимает социальную значимость професси</w:t>
      </w:r>
      <w:r w:rsidR="00B000E8"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й данной сферы</w:t>
      </w: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 называет основные требования к кандидатам на службу.</w:t>
      </w:r>
    </w:p>
    <w:p w:rsidR="005B4119" w:rsidRPr="008E1D61" w:rsidRDefault="005B4119" w:rsidP="005B4119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Модуль «Производственные кейсы»:</w:t>
      </w:r>
    </w:p>
    <w:p w:rsidR="005B4119" w:rsidRPr="008E1D61" w:rsidRDefault="005B4119" w:rsidP="00EE71E6">
      <w:pPr>
        <w:pStyle w:val="a3"/>
        <w:numPr>
          <w:ilvl w:val="0"/>
          <w:numId w:val="1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Умеет анализировать проблемную ситуацию; предлагает не менее двух вариантов решения; аргументирует выбор оптимального решения с точки зрения закона и этики; работает эффективно в команде.</w:t>
      </w:r>
    </w:p>
    <w:p w:rsidR="005B4119" w:rsidRPr="008E1D61" w:rsidRDefault="005B4119" w:rsidP="005B4119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Модуль «Психологический модуль»:</w:t>
      </w:r>
    </w:p>
    <w:p w:rsidR="005B4119" w:rsidRPr="008E1D61" w:rsidRDefault="005B4119" w:rsidP="00EE71E6">
      <w:pPr>
        <w:pStyle w:val="a3"/>
        <w:numPr>
          <w:ilvl w:val="0"/>
          <w:numId w:val="1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Применяет техники эффективного запоминания; владеет базовыми приемами </w:t>
      </w:r>
      <w:proofErr w:type="spellStart"/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; распознает признаки стресса у себя и окружающих; использует приемы бесконфликтного общения.</w:t>
      </w:r>
    </w:p>
    <w:p w:rsidR="005B4119" w:rsidRPr="008E1D61" w:rsidRDefault="005B4119" w:rsidP="005B4119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Модуль «Проектная деятельность»:</w:t>
      </w:r>
    </w:p>
    <w:p w:rsidR="005B4119" w:rsidRPr="008E1D61" w:rsidRDefault="005B4119" w:rsidP="00EE71E6">
      <w:pPr>
        <w:pStyle w:val="a3"/>
        <w:numPr>
          <w:ilvl w:val="0"/>
          <w:numId w:val="1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Формулирует проблему исследования; составляет план работы над проектом; оформляет результаты согласно требованиям; защищает проект перед аудиторией.</w:t>
      </w:r>
    </w:p>
    <w:p w:rsidR="000A558B" w:rsidRPr="008E1D61" w:rsidRDefault="000A558B" w:rsidP="005B4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A558B" w:rsidRPr="008E1D61" w:rsidSect="000A55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5476" w:rsidRPr="008E1D61" w:rsidRDefault="00B55476" w:rsidP="00916B6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Cs/>
          <w:caps/>
          <w:sz w:val="28"/>
          <w:szCs w:val="28"/>
        </w:rPr>
        <w:lastRenderedPageBreak/>
        <w:t>Содержание курса</w:t>
      </w:r>
    </w:p>
    <w:p w:rsidR="007A6E91" w:rsidRPr="008E1D61" w:rsidRDefault="007A6E91" w:rsidP="007A6E9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</w:p>
    <w:p w:rsidR="004437B5" w:rsidRPr="008E1D61" w:rsidRDefault="004437B5" w:rsidP="004437B5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  <w:r w:rsidRPr="008E1D61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Тематическое планирование</w:t>
      </w:r>
    </w:p>
    <w:p w:rsidR="004437B5" w:rsidRPr="008E1D61" w:rsidRDefault="004437B5" w:rsidP="004437B5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1039"/>
        <w:gridCol w:w="1040"/>
        <w:gridCol w:w="1040"/>
      </w:tblGrid>
      <w:tr w:rsidR="004437B5" w:rsidRPr="008E1D61" w:rsidTr="00916B6D"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B5" w:rsidRPr="008E1D61" w:rsidRDefault="004437B5" w:rsidP="00B67D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B5" w:rsidRPr="008E1D61" w:rsidRDefault="004437B5" w:rsidP="00B67D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4437B5" w:rsidRPr="008E1D61" w:rsidTr="00916B6D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B5" w:rsidRPr="008E1D61" w:rsidRDefault="004437B5" w:rsidP="00B67D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B5" w:rsidRPr="008E1D61" w:rsidRDefault="004437B5" w:rsidP="00B6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B5" w:rsidRPr="008E1D61" w:rsidRDefault="004437B5" w:rsidP="00B6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B5" w:rsidRPr="008E1D61" w:rsidRDefault="004437B5" w:rsidP="00B6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B67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Модуль 1. «Введение в профессию»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2B1371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B67D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Модуль 2. «Производственные кейсы» (теория решения производственных задач)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2B1371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E1348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Модуль </w:t>
            </w:r>
            <w:r w:rsidR="00E1348A"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«Психологический модуль»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2B1371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E1348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Модуль </w:t>
            </w:r>
            <w:r w:rsidR="00E1348A"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«Проектная и научно-исследовательская деятельность»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2B1371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B67D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Итоговое занятие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2B1371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B67D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Экскурсии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2B1371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5755AF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D03" w:rsidRPr="008E1D61" w:rsidTr="00916B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3" w:rsidRPr="008E1D61" w:rsidRDefault="00B04D03" w:rsidP="00B67D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B04D03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B04D03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D03" w:rsidRPr="008E1D61" w:rsidRDefault="00B04D03" w:rsidP="00B04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4437B5" w:rsidRPr="008E1D61" w:rsidRDefault="004437B5" w:rsidP="007A6E9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</w:p>
    <w:p w:rsidR="00071D95" w:rsidRPr="008E1D61" w:rsidRDefault="00071D95" w:rsidP="002A3DA7">
      <w:pPr>
        <w:pStyle w:val="a3"/>
        <w:spacing w:after="0" w:line="240" w:lineRule="auto"/>
        <w:ind w:left="928" w:hanging="219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4437B5" w:rsidRPr="008E1D61" w:rsidRDefault="004437B5" w:rsidP="007A6E9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iCs/>
          <w:caps/>
          <w:sz w:val="28"/>
          <w:szCs w:val="28"/>
        </w:rPr>
      </w:pP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Модуль 1. «Введение в профессию»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Темы и вопросы: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История развития </w:t>
      </w:r>
      <w:proofErr w:type="spellStart"/>
      <w:r w:rsidR="00916B6D" w:rsidRPr="008E1D61">
        <w:rPr>
          <w:rFonts w:ascii="Times New Roman" w:hAnsi="Times New Roman" w:cs="Times New Roman"/>
          <w:sz w:val="28"/>
          <w:szCs w:val="28"/>
        </w:rPr>
        <w:t>медиасферы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в России и мире; классификация профессий; </w:t>
      </w:r>
      <w:r w:rsidR="00B000E8" w:rsidRPr="008E1D61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8E1D61">
        <w:rPr>
          <w:rFonts w:ascii="Times New Roman" w:hAnsi="Times New Roman" w:cs="Times New Roman"/>
          <w:sz w:val="28"/>
          <w:szCs w:val="28"/>
        </w:rPr>
        <w:t xml:space="preserve">этика, </w:t>
      </w:r>
      <w:r w:rsidR="00B000E8" w:rsidRPr="008E1D61">
        <w:rPr>
          <w:rFonts w:ascii="Times New Roman" w:hAnsi="Times New Roman" w:cs="Times New Roman"/>
          <w:sz w:val="28"/>
          <w:szCs w:val="28"/>
        </w:rPr>
        <w:t>служебная</w:t>
      </w:r>
      <w:r w:rsidRPr="008E1D61">
        <w:rPr>
          <w:rFonts w:ascii="Times New Roman" w:hAnsi="Times New Roman" w:cs="Times New Roman"/>
          <w:sz w:val="28"/>
          <w:szCs w:val="28"/>
        </w:rPr>
        <w:t xml:space="preserve"> тайна; нормы и безопасность.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Ответственность сторон: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Школа: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организация урочной деятельности, контроль посещаемости, ведение документации.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Вуз: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проведение вводных лекций, предоставление учебных материалов по истории</w:t>
      </w:r>
      <w:r w:rsidR="00B000E8" w:rsidRPr="008E1D61">
        <w:rPr>
          <w:rFonts w:ascii="Times New Roman" w:hAnsi="Times New Roman" w:cs="Times New Roman"/>
          <w:sz w:val="28"/>
          <w:szCs w:val="28"/>
        </w:rPr>
        <w:t xml:space="preserve"> развития системы</w:t>
      </w:r>
      <w:r w:rsidRPr="008E1D61">
        <w:rPr>
          <w:rFonts w:ascii="Times New Roman" w:hAnsi="Times New Roman" w:cs="Times New Roman"/>
          <w:sz w:val="28"/>
          <w:szCs w:val="28"/>
        </w:rPr>
        <w:t>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Предприятие: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организация экскурсий, знакомство с рабочими местами, разъяснение требований к соискателям.</w:t>
      </w:r>
    </w:p>
    <w:p w:rsidR="002A3DA7" w:rsidRPr="008E1D61" w:rsidRDefault="002A3DA7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Модуль 2. «Производственные кейсы» (теория решения производственных задач)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Темы и вопросы:</w:t>
      </w:r>
      <w:r w:rsidR="007D71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B000E8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Понятие «производственный кейс».</w:t>
      </w:r>
      <w:r w:rsidR="007D71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000E8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Структура анализа проблемы. Выделение фактов и гипотез. Формирование вариантов решения. </w:t>
      </w:r>
      <w:r w:rsidRPr="008E1D61">
        <w:rPr>
          <w:rFonts w:ascii="Times New Roman" w:hAnsi="Times New Roman" w:cs="Times New Roman"/>
          <w:sz w:val="28"/>
          <w:szCs w:val="28"/>
        </w:rPr>
        <w:t xml:space="preserve">Алгоритмы принятия решений; разбор адаптированных ситуаций; работа в междисциплинарной команде;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; ведение базовой документации.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Ответственность сторон: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Школа: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проведение занятий,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дискуссий, фиксация результатов.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Вуз:</w:t>
      </w:r>
      <w:r w:rsidRPr="008E1D61">
        <w:rPr>
          <w:rFonts w:ascii="Times New Roman" w:hAnsi="Times New Roman" w:cs="Times New Roman"/>
          <w:sz w:val="28"/>
          <w:szCs w:val="28"/>
        </w:rPr>
        <w:t xml:space="preserve"> разработка и адаптация кейсов, методическое сопровождение.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Предприятие: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предоставление обезличенных данных из практики, участие экспертов в разборе ситуаций.</w:t>
      </w:r>
    </w:p>
    <w:p w:rsidR="002A3DA7" w:rsidRPr="008E1D61" w:rsidRDefault="002A3DA7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Модуль </w:t>
      </w:r>
      <w:r w:rsidR="00E1348A"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 «Психологический модуль»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Темы и вопросы:</w:t>
      </w:r>
      <w:r w:rsidR="007D71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C61DC7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Техники запоминания информации. Планирование учебной нагрузки. Борьба с </w:t>
      </w:r>
      <w:proofErr w:type="spellStart"/>
      <w:r w:rsidR="00C61DC7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прокрастинацией</w:t>
      </w:r>
      <w:proofErr w:type="spellEnd"/>
      <w:r w:rsidR="00C61DC7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7D71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C61DC7" w:rsidRPr="008E1D61">
        <w:rPr>
          <w:rFonts w:ascii="Times New Roman" w:hAnsi="Times New Roman" w:cs="Times New Roman"/>
          <w:sz w:val="28"/>
          <w:szCs w:val="28"/>
        </w:rPr>
        <w:t>Э</w:t>
      </w:r>
      <w:r w:rsidRPr="008E1D61">
        <w:rPr>
          <w:rFonts w:ascii="Times New Roman" w:hAnsi="Times New Roman" w:cs="Times New Roman"/>
          <w:sz w:val="28"/>
          <w:szCs w:val="28"/>
        </w:rPr>
        <w:t>мпатия</w:t>
      </w:r>
      <w:proofErr w:type="spellEnd"/>
      <w:proofErr w:type="gramEnd"/>
      <w:r w:rsidRPr="008E1D61">
        <w:rPr>
          <w:rFonts w:ascii="Times New Roman" w:hAnsi="Times New Roman" w:cs="Times New Roman"/>
          <w:sz w:val="28"/>
          <w:szCs w:val="28"/>
        </w:rPr>
        <w:t>, активное слушание и этичная коммуникация; стресс-менеджмент в экстремальных ситуациях; профилактика эмоционального выгорания; тайм-менеджмент, самодисциплина и стратегии самообучения.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Ответственность сторон: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Школа: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проведение занятий с участием педагога-психолога, диагностика уровня стрессоустойчивости.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Вуз:</w:t>
      </w:r>
      <w:r w:rsidRPr="008E1D61">
        <w:rPr>
          <w:rFonts w:ascii="Times New Roman" w:hAnsi="Times New Roman" w:cs="Times New Roman"/>
          <w:sz w:val="28"/>
          <w:szCs w:val="28"/>
        </w:rPr>
        <w:t xml:space="preserve"> тренинги по коммуникации,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супервизия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групповой работы.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Предприятие: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встречи с практикующими специалистами, обмен опытом преодоления профессиональных трудностей.</w:t>
      </w:r>
    </w:p>
    <w:p w:rsidR="002A3DA7" w:rsidRPr="008E1D61" w:rsidRDefault="002A3DA7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Модуль </w:t>
      </w:r>
      <w:r w:rsidR="00E1348A"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</w:t>
      </w: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 «Проектная и научно-исследовательская деятельность»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Темы и вопросы:</w:t>
      </w:r>
      <w:r w:rsidR="007D71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C61DC7" w:rsidRPr="008E1D61">
        <w:rPr>
          <w:rFonts w:ascii="Times New Roman" w:hAnsi="Times New Roman" w:cs="Times New Roman"/>
          <w:sz w:val="28"/>
          <w:szCs w:val="28"/>
        </w:rPr>
        <w:t xml:space="preserve">Понятие и виды проектов. Этапы научно-исследовательской деятельности (выбор темы, гипотеза, методы, сбор данных, анализ). </w:t>
      </w:r>
      <w:r w:rsidR="00C61DC7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Методология исследования. Структура проектной работы. </w:t>
      </w:r>
      <w:r w:rsidR="00C61DC7" w:rsidRPr="008E1D61">
        <w:rPr>
          <w:rFonts w:ascii="Times New Roman" w:hAnsi="Times New Roman" w:cs="Times New Roman"/>
          <w:sz w:val="28"/>
          <w:szCs w:val="28"/>
        </w:rPr>
        <w:t>Работа с литературой и базами данных.</w:t>
      </w:r>
      <w:r w:rsidR="00C61DC7" w:rsidRPr="008E1D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Правила оформления библиографии.</w:t>
      </w:r>
      <w:r w:rsidR="00C61DC7" w:rsidRPr="008E1D61">
        <w:rPr>
          <w:rFonts w:ascii="Times New Roman" w:hAnsi="Times New Roman" w:cs="Times New Roman"/>
          <w:sz w:val="28"/>
          <w:szCs w:val="28"/>
        </w:rPr>
        <w:t xml:space="preserve"> Оформление результатов и защита проекта.</w:t>
      </w:r>
      <w:r w:rsidR="007D71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1DC7" w:rsidRPr="008E1D61">
        <w:rPr>
          <w:rFonts w:ascii="Times New Roman" w:hAnsi="Times New Roman" w:cs="Times New Roman"/>
          <w:sz w:val="28"/>
          <w:szCs w:val="28"/>
        </w:rPr>
        <w:t>У</w:t>
      </w:r>
      <w:r w:rsidRPr="008E1D61">
        <w:rPr>
          <w:rFonts w:ascii="Times New Roman" w:hAnsi="Times New Roman" w:cs="Times New Roman"/>
          <w:sz w:val="28"/>
          <w:szCs w:val="28"/>
        </w:rPr>
        <w:t>частие</w:t>
      </w:r>
      <w:proofErr w:type="gramEnd"/>
      <w:r w:rsidRPr="008E1D61">
        <w:rPr>
          <w:rFonts w:ascii="Times New Roman" w:hAnsi="Times New Roman" w:cs="Times New Roman"/>
          <w:sz w:val="28"/>
          <w:szCs w:val="28"/>
        </w:rPr>
        <w:t xml:space="preserve"> в </w:t>
      </w:r>
      <w:r w:rsidR="00C61DC7" w:rsidRPr="008E1D61">
        <w:rPr>
          <w:rFonts w:ascii="Times New Roman" w:hAnsi="Times New Roman" w:cs="Times New Roman"/>
          <w:sz w:val="28"/>
          <w:szCs w:val="28"/>
        </w:rPr>
        <w:t>к</w:t>
      </w:r>
      <w:r w:rsidRPr="008E1D61">
        <w:rPr>
          <w:rFonts w:ascii="Times New Roman" w:hAnsi="Times New Roman" w:cs="Times New Roman"/>
          <w:sz w:val="28"/>
          <w:szCs w:val="28"/>
        </w:rPr>
        <w:t>онференциях.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1D61">
        <w:rPr>
          <w:rFonts w:ascii="Times New Roman" w:hAnsi="Times New Roman" w:cs="Times New Roman"/>
          <w:i/>
          <w:iCs/>
          <w:sz w:val="28"/>
          <w:szCs w:val="28"/>
          <w:u w:val="single"/>
        </w:rPr>
        <w:t>Ответственность сторон: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Школа: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координация проектной деятельности, организация защиты, оценка по критериям ФГОС.</w:t>
      </w:r>
    </w:p>
    <w:p w:rsidR="00B55476" w:rsidRPr="008E1D61" w:rsidRDefault="00B55476" w:rsidP="00B55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Вуз: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научное руководство, рецензирование, помощь в оформлении статей/тезисов.</w:t>
      </w:r>
    </w:p>
    <w:p w:rsidR="00616749" w:rsidRPr="008E1D61" w:rsidRDefault="00B55476" w:rsidP="00B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Предприятие: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предоставление площадок для сбора данных, экспертная оценка практической значимости.</w:t>
      </w:r>
    </w:p>
    <w:p w:rsidR="00616749" w:rsidRPr="008E1D61" w:rsidRDefault="00616749" w:rsidP="00B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16749" w:rsidRPr="008E1D61" w:rsidSect="000A55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5A72" w:rsidRPr="008E1D61" w:rsidRDefault="005C71D6" w:rsidP="005C71D6">
      <w:pPr>
        <w:pStyle w:val="a3"/>
        <w:numPr>
          <w:ilvl w:val="0"/>
          <w:numId w:val="1"/>
        </w:numPr>
        <w:spacing w:after="0" w:line="240" w:lineRule="auto"/>
        <w:ind w:hanging="9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Учебно-</w:t>
      </w:r>
      <w:r w:rsidR="00A45A72" w:rsidRPr="008E1D6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D85574" w:rsidRPr="008E1D61" w:rsidRDefault="00D85574" w:rsidP="00D85574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616749" w:rsidRPr="008E1D61" w:rsidRDefault="00616749" w:rsidP="00492CAE">
      <w:pPr>
        <w:pStyle w:val="a3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Тематическое планирование (10 класс)</w:t>
      </w:r>
    </w:p>
    <w:p w:rsidR="00892263" w:rsidRPr="008E1D61" w:rsidRDefault="00892263" w:rsidP="00892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Ind w:w="-601" w:type="dxa"/>
        <w:tblLook w:val="04A0" w:firstRow="1" w:lastRow="0" w:firstColumn="1" w:lastColumn="0" w:noHBand="0" w:noVBand="1"/>
      </w:tblPr>
      <w:tblGrid>
        <w:gridCol w:w="936"/>
        <w:gridCol w:w="2739"/>
        <w:gridCol w:w="1713"/>
        <w:gridCol w:w="1713"/>
        <w:gridCol w:w="3084"/>
        <w:gridCol w:w="1917"/>
        <w:gridCol w:w="2748"/>
      </w:tblGrid>
      <w:tr w:rsidR="00AA0958" w:rsidRPr="008E1D61" w:rsidTr="00024793">
        <w:trPr>
          <w:trHeight w:val="620"/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модулей и тем учебного плана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(теория)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(практика)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обучающихся</w:t>
            </w:r>
          </w:p>
        </w:tc>
      </w:tr>
      <w:tr w:rsidR="00892263" w:rsidRPr="008E1D61" w:rsidTr="00024793">
        <w:trPr>
          <w:trHeight w:val="397"/>
        </w:trPr>
        <w:tc>
          <w:tcPr>
            <w:tcW w:w="148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263" w:rsidRPr="008E1D61" w:rsidRDefault="00892263" w:rsidP="002E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1. «Введение в профессию»</w:t>
            </w:r>
          </w:p>
        </w:tc>
      </w:tr>
      <w:tr w:rsidR="00AA0958" w:rsidRPr="008E1D61" w:rsidTr="007B2407">
        <w:trPr>
          <w:cantSplit/>
          <w:trHeight w:val="9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сферы </w:t>
            </w:r>
            <w:proofErr w:type="spellStart"/>
            <w:r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медиаиндустрии</w:t>
            </w:r>
            <w:proofErr w:type="spellEnd"/>
            <w:r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медиатехнологий</w:t>
            </w:r>
            <w:proofErr w:type="spellEnd"/>
            <w:r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массовых коммуникаций</w:t>
            </w: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 и мире.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Ключевые этапы, выдающиеся </w:t>
            </w:r>
            <w:r w:rsidR="00D81553"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личности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эволюция методов работы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Лекция-диалог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793" w:rsidRPr="008E1D61" w:rsidRDefault="0002479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Конспектирование, анализ исторических источников</w:t>
            </w:r>
          </w:p>
        </w:tc>
      </w:tr>
      <w:tr w:rsidR="00D81553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</w:t>
            </w:r>
            <w:proofErr w:type="spellStart"/>
            <w:r w:rsidR="00242AC3"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</w:t>
            </w:r>
            <w:r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сферы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Функции СМИ.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профессий.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основных направлений: репортер, редактор, обозреватель, продюсер, SMM.</w:t>
            </w:r>
            <w:r w:rsidR="00242AC3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Обсуждение стереотипов о профессии, разграничение понятий «факт» и «мнение». Информационная, аналитическая, развлекательная, организаторская функции.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Лекция-диалог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пример</w:t>
            </w:r>
            <w:r w:rsidR="00242AC3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 журналистов разных профилей.</w:t>
            </w:r>
            <w:r w:rsidR="00242AC3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новостных материалов с точки зрения выполняемых ими функций.</w:t>
            </w:r>
          </w:p>
        </w:tc>
      </w:tr>
      <w:tr w:rsidR="00D81553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Профессиограмма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зарубежного/ российского журналиста</w:t>
            </w:r>
            <w:r w:rsidR="00AA0958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требований к знаниям, навыкам и личностным качествам журналиста.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2B5CB0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553" w:rsidRPr="008E1D61" w:rsidRDefault="00D81553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Сравнение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профессиограмм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обсуждение необходимых компетенций.</w:t>
            </w:r>
          </w:p>
        </w:tc>
      </w:tr>
      <w:tr w:rsidR="00D72457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Экскурсия/встреча с представителями вуза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особенностей поступления в вуз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457" w:rsidRPr="008E1D61" w:rsidRDefault="00D72457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поступления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2. «Производственные кейсы» (теория решения производственных задач)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Решение вводного кейса.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общественного мнения (высказывания школьников о профессии журналиста).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социологического исследования на тему восприятия профессии.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Разрабатывают анкету, проводят опрос, обрабатывают и презентуют результаты.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Решение вводного кейса.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журналистики в современном обществе.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СМИ на формирование общественного мнения и повестки дня.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Дебаты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дебатах о роли медиа в политике и социальной жизни.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передачи информации: от источника к получателю, место журналиста в этой цепочке.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Модель коммуникации Шеннона-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Уивера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роль журналиста как посредника.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схемы процесса коммуникации на конкретном примере.</w:t>
            </w:r>
          </w:p>
        </w:tc>
      </w:tr>
      <w:tr w:rsidR="006B4AFD" w:rsidRPr="008E1D61" w:rsidTr="007B2407">
        <w:trPr>
          <w:cantSplit/>
          <w:trHeight w:val="316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Факты и мнения в статьях. Искажение фактов и вымысел, их причины и следствия.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Стилистические маркеры факта и мнения в тексте, объективность подачи. Феномен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фейковых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новостей, методы манипуляции информацией.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Лекция-диалог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Редактирование текста для отделения фактов от авторских суждений. Анализ новостных сообщений на предмет достоверности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манипулятивных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приемов.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Новостная заметка, интервью, опрос общественного мнения, статья - литературная критика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освоение ключевых жанров журналистики.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текстов в разных жанрах по заданным темам или на основе собранного материала.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Отличие журналиста от писателя.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Разграничение целей, задач и методов работы: объективность против субъективности, оперативность против глубины.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Сравнительный анализ текстов журналиста и писателя на одну тему.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Этический кодекс журналиста.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профессиональных кодексов (например, кодекса этики российского журналиста).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спорных ситуаций из практики СМИ с точки зрения этики.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widowControl w:val="0"/>
              <w:spacing w:after="0" w:line="240" w:lineRule="auto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Жанр «интервью».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интервью (информационное, портретное, проблемное). Структура и логика построения беседы.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виды интервью и описать этапы подготовки к нему.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widowControl w:val="0"/>
              <w:spacing w:after="0" w:line="240" w:lineRule="auto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Фоторепортаж.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визуального ряда в журналистике. Композиция кадра, выбор ракурса.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примеры фоторепортажей с точки зрения композиции и информативности.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14-15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Интервью, фоторепортаж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визуального ряда в журналистике. Композиция кадра, выбор ракурса.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Провести учебное интервью (составить вопросы по теме), подготовить фоторепортаж (сделать серию снимков и написать к ним поясняющие подписи).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3. «Психологический модуль»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Эффективные методы обучения и мнемотехники. Основы тайм-менеджмента.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Эффективные методы обучения и мнемотехники. Основы тайм-менеджмента.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планирования, рефлексия, эффективное чтение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Воркшоп</w:t>
            </w:r>
            <w:proofErr w:type="spellEnd"/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учебного плана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Стресс-менеджмент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Физиология стресса. Техники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Стресс-менеджмент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Физиология стресса. Техники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упражнений, ведение дневника самонаблюдения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Практикум: Тренинг на развитие памяти и концентрации внимания.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Тренинг на развитие памяти и концентрации внимания.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упражнений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Психология общения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конфликтология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Методы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саморегуляции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Психология общения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конфликтология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Методы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саморегуляции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Барьеры общения,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эмпатия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упражнений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 игра: Моделирование диалога в конфликтной ситуации.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Моделирование диалога в конфликтной ситуации.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 игра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и обсуждение ролевой игры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 в экстремальных ситуациях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 в экстремальных ситуациях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Лекция-тренинг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материалов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Профилактика профессионального выгорания (тренинг).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выгорания, стратегии восстановления ресурсов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личного плана профилактики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Экскурсия/ встреча с наставниками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рабочими процессами, оборудованием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интервью со специалистами-наставниками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4. «Проектная и научно-исследовательская деятельность»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проектную деятельность. Структура и документация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Понятие, виды, структура, проектная документация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проблематики, выбор направления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темы проекта.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Формулирование проблемы, цели и гипотезы проекта.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выбора, постановка цели и задач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темы, формулирование цели и задач проекта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над проектом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плана работы над проектом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плана работы над проектом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исследования.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Сбор и анализ информации для проекта. Работа с источниками.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метод, типы исследований, сбор данных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Лекция-семинар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методов для собственного проекта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базами данных.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 собранных данных, оформление промежуточных результатов.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в электронных базах, критерии достоверности.</w:t>
            </w:r>
          </w:p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первичных данных. Визуализация, базовая статистика, таблицы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источников, составление библиографии.</w:t>
            </w:r>
          </w:p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графиков, интерпретация результатов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30-31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защита проектов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хода работы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этапов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слайдов, публичное выступление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проектной работы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проектной работы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проектной работы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проектов. Итоговое занятие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проектов, ответы на вопросы экспертов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Самооценка, корректировка целей</w:t>
            </w:r>
          </w:p>
        </w:tc>
      </w:tr>
      <w:tr w:rsidR="006B4AFD" w:rsidRPr="008E1D61" w:rsidTr="007B2407">
        <w:trPr>
          <w:cantSplit/>
          <w:trHeight w:val="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занятие.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Рефлексия курса.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Рефлексия, формирование портфолио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AFD" w:rsidRPr="008E1D61" w:rsidRDefault="006B4AFD" w:rsidP="007B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Самооценка, корректировка целей</w:t>
            </w:r>
          </w:p>
        </w:tc>
      </w:tr>
    </w:tbl>
    <w:p w:rsidR="00892263" w:rsidRPr="008E1D61" w:rsidRDefault="00892263" w:rsidP="00844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47F5" w:rsidRPr="008E1D61" w:rsidRDefault="00E247F5" w:rsidP="0084420B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1D61">
        <w:rPr>
          <w:rFonts w:ascii="Times New Roman" w:hAnsi="Times New Roman" w:cs="Times New Roman"/>
          <w:b/>
          <w:sz w:val="28"/>
          <w:szCs w:val="28"/>
        </w:rPr>
        <w:t>Тематическое планирование (11 класс)</w:t>
      </w:r>
    </w:p>
    <w:p w:rsidR="00E247F5" w:rsidRPr="008E1D61" w:rsidRDefault="00E247F5" w:rsidP="00844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Ind w:w="-601" w:type="dxa"/>
        <w:tblLook w:val="04A0" w:firstRow="1" w:lastRow="0" w:firstColumn="1" w:lastColumn="0" w:noHBand="0" w:noVBand="1"/>
      </w:tblPr>
      <w:tblGrid>
        <w:gridCol w:w="936"/>
        <w:gridCol w:w="2738"/>
        <w:gridCol w:w="1713"/>
        <w:gridCol w:w="1713"/>
        <w:gridCol w:w="3080"/>
        <w:gridCol w:w="1924"/>
        <w:gridCol w:w="2746"/>
      </w:tblGrid>
      <w:tr w:rsidR="00B679F6" w:rsidRPr="008E1D61" w:rsidTr="00DC693E">
        <w:trPr>
          <w:trHeight w:val="620"/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модулей и тем учебного плана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(теория)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(практика)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обучающихся</w:t>
            </w:r>
          </w:p>
        </w:tc>
      </w:tr>
      <w:tr w:rsidR="00E247F5" w:rsidRPr="008E1D61" w:rsidTr="002E5259">
        <w:trPr>
          <w:trHeight w:val="397"/>
        </w:trPr>
        <w:tc>
          <w:tcPr>
            <w:tcW w:w="148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7F5" w:rsidRPr="008E1D61" w:rsidRDefault="00E247F5" w:rsidP="00844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1. «Введение в профессию»</w:t>
            </w:r>
          </w:p>
        </w:tc>
      </w:tr>
      <w:tr w:rsidR="00367F27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Карьерные перспективы и стажировки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выпускниками, анализ портфолио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Профориента-ционная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поступления</w:t>
            </w:r>
          </w:p>
        </w:tc>
      </w:tr>
      <w:tr w:rsidR="00DC693E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Экскурсия/встреча с наставниками.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рабочими процессами, оборудованием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интервью со специалистами-наставниками</w:t>
            </w:r>
          </w:p>
        </w:tc>
      </w:tr>
      <w:tr w:rsidR="004C2C21" w:rsidRPr="008E1D61" w:rsidTr="00154692">
        <w:trPr>
          <w:cantSplit/>
          <w:trHeight w:val="286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C21" w:rsidRPr="008E1D61" w:rsidRDefault="004C2C21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Модуль 2. «Производственные кейсы» (теория решения производственных задач)</w:t>
            </w:r>
          </w:p>
        </w:tc>
      </w:tr>
      <w:tr w:rsidR="00DC693E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DC693E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газеты. Типология газет.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E9137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полоса (шапка), передовица, подвал, колонки редактора, рубрики. Типология газет: ежедневные, еженедельные; общенациональные, региональные; качественные («серьезные») и бульварные («желтая пресса»).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93E" w:rsidRPr="008E1D61" w:rsidRDefault="00E9137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Описать структуру номера газеты и назначение её элементов.</w:t>
            </w:r>
          </w:p>
          <w:p w:rsidR="00E91379" w:rsidRPr="008E1D61" w:rsidRDefault="00E9137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предложенных газет по типам.</w:t>
            </w:r>
          </w:p>
        </w:tc>
      </w:tr>
      <w:tr w:rsidR="00B15219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Качественная и бульварная пресса.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Отличия в тематике, языке, подаче информации.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Сравнить материалы из качественной и бульварной прессы по заданным критериям.</w:t>
            </w:r>
          </w:p>
        </w:tc>
      </w:tr>
      <w:tr w:rsidR="00B15219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Статья-портрет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Жанровые особенности (раскрытие личности героя через факты биографии и детали).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Написать статью-портрет о современнике или историческом деятеле.</w:t>
            </w:r>
          </w:p>
        </w:tc>
      </w:tr>
      <w:tr w:rsidR="00B15219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Типология журналов.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Глянцевые (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life-style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), деловые (B2B), научные (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peer-reviewed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), специализированные (хобби). Периодичность выхода.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тип предложенных журналов по их содержанию и аудитории.</w:t>
            </w:r>
          </w:p>
        </w:tc>
      </w:tr>
      <w:tr w:rsidR="00B15219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Известные российские и зарубежные журналы, их содержание.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Vogue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NationalGeographic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Forbes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их редакционная политика и аудитория.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219" w:rsidRPr="008E1D61" w:rsidRDefault="00B15219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обложку и содержание одного номера известного журнала.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формы кинокритики.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Рецензия (анализ фильма), аннотация (краткое описание), обзор новинок проката. Критерии оценки фильма.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рецензию на просмотренный фильм или обзор новинок кино за неделю/месяц. (Предполагается выполнение одного из этих заданий на выбор или в комплексе)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9-10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Рецензии и аннотации художественных фильмов.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Различие между ними: цель, объем, стиль изложения. Структура рецензии (вступление — анализ — вывод).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рецензию на художественный фильм или составить аннотацию к нему для рекламного буклета/афиши. (Предполагается выполнение одного из этих заданий)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радио- и телеканалов, а также передач.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радио/ телеканалов (общественные, коммерческие) и передач (новости, ток-шоу). Эволюция форматов вещания.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Сравнить структуру вещания российского телеканала с зарубежным аналогом. Описать виды передач на примере одного канала.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телевизионных шоу.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телевизионных шоу (ток-шоу, реалити-шоу). Язык телевидения и радио.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Описать этапы создания телевизионного сюжета от идеи до монтажа. Объяснить специфику языка радиоэфира.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13-14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Интервью, радиожурнал,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радиофельетон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новостная передача, репортаж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Жанровое разнообразие радиожурналистики. Особенности звуковой картины.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сценарий радиопередачи (например, радиожурнала или новостного выпуска) или записать короткое интервью с последующим монтажом звука. (Предполагается выполнение одного из этих заданий)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интернет-СМИ в разных странах.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материалов в социальных сетях (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VK, X/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Twitter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МАКС): форматы постов, мультимедийный контент (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текст+фото+видео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интерактивность с аудиторией.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Конвергенциямедиа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подачу одной новости на сайте СМИ и в его аккаунтах в социальных сетях. Сравнить форматы контента.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Блогер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и/или журналист: за и против.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 верификации информации, этики и ответственности автора перед аудиторией в цифровой среде. Интернет-сайты СМИ как мультимедийные платформы. Блог-контент как источник новостей.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Фактчекинг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сети. Создание материалов для веба (SEO-оптимизация заголовков).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фактчекинг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новости из интернета; написать пост для блога или социальной сети на актуальную тему с учетом правил интернет-журналистики; сравнить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блогерский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контент с профессиональным журналистским материалом по критериям достоверности и стиля. (Предполагается выполнение одного из этих заданий)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Интернет-сайты СМИ, материалы СМИ в социальных сетях, блог-контент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 верификации информации, этики и ответственности автора перед аудиторией в цифровой среде. Интернет-сайты СМИ как мультимедийные платформы. Блог-контент как источник новостей.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Фактчекинг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сети. Создание материалов для веба (SEO-оптимизация заголовков).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2E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фактчекинг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новости из интернета; написать пост для блога или социальной сети на актуальную тему с учетом правил интернет-журналистики; сравнить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блогерский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контент с профессиональным журналистским материалом по критериям достоверности и стиля. (Предполагается выполнение одного из этих заданий)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3. «Психологический модуль»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 адаптации к вузу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обучения, нагрузка, академическая успеваемость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подготовки к вступительным испытаниям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 интеллект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Распознавание эмоций, эмпатическое слушание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развитие эмоционального интеллекта, самодиагностика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Ораторское мастерство и работа с аудиторией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голосом и жестами,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тайминг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выступления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Коммуникативная компетентность.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 в экстремальных ситуациях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Лекция-тренинг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материалов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 игра (симуляция интервью/беседы).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Симуляция интервью/беседы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 игра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и обсуждение ролевой игры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5. «Проектная и научно-исследовательская деятельность»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данных. Визуализация и статистика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Статистическая обработка данных. Корреляция, средние значения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Расчёты в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Excel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LibreOffice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построение диаграмм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статьи. Редактура и оформление библиографии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ГОСТ, структура статьи/отчёта, аннотация. Оформление списка литературы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Воркшоп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Практикум.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черновика, научное редактирование. Оформление списка литературы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презентации проекта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Визуализация данных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слайдов, репетиция выступления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Прогон защиты.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Peer-review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Предзащита, ответы на вопросы, обратная связь от группы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перед аудиторией, корректировка материала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научным руководителем (вуз)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замечаний к итоговому проекту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материала по замечаниям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наставником (предприятие)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замечаний к итоговому проекту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материала по замечаниям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проекта по замечаниям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проектной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проектной работы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защита проектов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Публичная защита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конференция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результатов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и рефлексия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экспертов вуза/предприятия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конференция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результатов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рефлексия курса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курса, завершение портфолио, планирование карьеры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Самооценка, подведение итогов 2-летнего обучения</w:t>
            </w:r>
          </w:p>
        </w:tc>
      </w:tr>
      <w:tr w:rsidR="006C0B32" w:rsidRPr="008E1D61" w:rsidTr="00154692">
        <w:trPr>
          <w:cantSplit/>
          <w:trHeight w:val="2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Выпускное мероприятие.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курса, получение сертификатов по итогам обучения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B32" w:rsidRPr="008E1D61" w:rsidRDefault="006C0B32" w:rsidP="00154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сертификатов по итогам обучения</w:t>
            </w:r>
          </w:p>
        </w:tc>
      </w:tr>
    </w:tbl>
    <w:p w:rsidR="00892263" w:rsidRPr="008E1D61" w:rsidRDefault="00892263" w:rsidP="00844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7830" w:rsidRPr="008E1D61" w:rsidRDefault="00FE7830" w:rsidP="00B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A72" w:rsidRPr="008E1D61" w:rsidRDefault="00A45A72" w:rsidP="00B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45A72" w:rsidRPr="008E1D61" w:rsidSect="004D1C7B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A45A72" w:rsidRPr="008E1D61" w:rsidRDefault="008A3F40" w:rsidP="00E247F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D6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Учебно-</w:t>
      </w:r>
      <w:r w:rsidRPr="008E1D61">
        <w:rPr>
          <w:rFonts w:ascii="Times New Roman" w:hAnsi="Times New Roman" w:cs="Times New Roman"/>
          <w:b/>
          <w:sz w:val="28"/>
          <w:szCs w:val="28"/>
        </w:rPr>
        <w:t xml:space="preserve">ТЕМАТИЧЕСКОЕ </w:t>
      </w:r>
      <w:r w:rsidR="00A45A72" w:rsidRPr="008E1D61">
        <w:rPr>
          <w:rFonts w:ascii="Times New Roman" w:hAnsi="Times New Roman" w:cs="Times New Roman"/>
          <w:b/>
          <w:bCs/>
          <w:sz w:val="28"/>
          <w:szCs w:val="28"/>
        </w:rPr>
        <w:t>ПОУРОЧНОЕ ПЛАНИРОВАНИЕ</w:t>
      </w:r>
    </w:p>
    <w:p w:rsidR="00A45A72" w:rsidRPr="008E1D61" w:rsidRDefault="001067DA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E1D61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A45A72" w:rsidRPr="008E1D61">
        <w:rPr>
          <w:rFonts w:ascii="Times New Roman" w:hAnsi="Times New Roman" w:cs="Times New Roman"/>
          <w:b/>
          <w:bCs/>
          <w:sz w:val="28"/>
          <w:szCs w:val="28"/>
        </w:rPr>
        <w:t>.1. Поурочное планирование 10 класс</w:t>
      </w:r>
    </w:p>
    <w:p w:rsidR="00E85C8C" w:rsidRPr="008E1D61" w:rsidRDefault="00E85C8C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1276"/>
        <w:gridCol w:w="1999"/>
        <w:gridCol w:w="6223"/>
      </w:tblGrid>
      <w:tr w:rsidR="00844A07" w:rsidRPr="008E1D61" w:rsidTr="00E85C8C">
        <w:trPr>
          <w:trHeight w:val="310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07" w:rsidRPr="008E1D61" w:rsidRDefault="00844A07" w:rsidP="00BF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A07" w:rsidRPr="008E1D61" w:rsidRDefault="00844A07" w:rsidP="00BF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A07" w:rsidRPr="008E1D61" w:rsidRDefault="00844A07" w:rsidP="00BF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</w:tr>
      <w:tr w:rsidR="001B70E3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3" w:rsidRPr="008E1D61" w:rsidRDefault="001B70E3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0E3" w:rsidRPr="008E1D61" w:rsidRDefault="001B70E3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0E3" w:rsidRPr="008E1D61" w:rsidRDefault="004F0253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 w:rsidR="003F7C65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сферы </w:t>
            </w:r>
            <w:proofErr w:type="spellStart"/>
            <w:r w:rsidR="003F7C65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медиаиндустрии</w:t>
            </w:r>
            <w:proofErr w:type="spellEnd"/>
            <w:r w:rsidR="003F7C65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3F7C65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медиатехнологий</w:t>
            </w:r>
            <w:proofErr w:type="spellEnd"/>
            <w:r w:rsidR="003F7C65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массовых коммуникаций</w:t>
            </w:r>
            <w:r w:rsidRPr="008E1D6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 и мире</w:t>
            </w:r>
            <w:r w:rsidR="006E6A25" w:rsidRPr="008E1D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0FE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FE" w:rsidRPr="008E1D61" w:rsidRDefault="00B51DC7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0FE" w:rsidRPr="008E1D61" w:rsidRDefault="004430FE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0FE" w:rsidRPr="008E1D61" w:rsidRDefault="00B51DC7" w:rsidP="001B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</w:t>
            </w:r>
            <w:r w:rsidR="00953E99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сферы </w:t>
            </w:r>
            <w:proofErr w:type="spellStart"/>
            <w:r w:rsidR="00953E99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медиаиндустрии</w:t>
            </w:r>
            <w:proofErr w:type="spellEnd"/>
            <w:r w:rsidR="00953E99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953E99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медиатехнологий</w:t>
            </w:r>
            <w:proofErr w:type="spellEnd"/>
            <w:r w:rsidR="00953E99" w:rsidRPr="008E1D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массовых коммуникаций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85B46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Функции СМИ.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профессий.</w:t>
            </w:r>
          </w:p>
        </w:tc>
      </w:tr>
      <w:tr w:rsidR="00B51DC7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C7" w:rsidRPr="008E1D61" w:rsidRDefault="00AA28D1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C7" w:rsidRPr="008E1D61" w:rsidRDefault="00B51DC7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C7" w:rsidRPr="008E1D61" w:rsidRDefault="00AA28D1" w:rsidP="00892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Профессиограмма</w:t>
            </w:r>
            <w:proofErr w:type="spellEnd"/>
            <w:r w:rsidR="00485F8A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зарубежного/ российского</w:t>
            </w:r>
            <w:r w:rsidR="00485F8A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журналиста</w:t>
            </w:r>
          </w:p>
        </w:tc>
      </w:tr>
      <w:tr w:rsidR="00B51DC7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C7" w:rsidRPr="008E1D61" w:rsidRDefault="00B51DC7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C7" w:rsidRPr="008E1D61" w:rsidRDefault="00B51DC7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C7" w:rsidRPr="008E1D61" w:rsidRDefault="00AA28D1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Экскурсия/встреча с представителями вуза</w:t>
            </w:r>
          </w:p>
        </w:tc>
      </w:tr>
      <w:tr w:rsidR="00B51DC7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C7" w:rsidRPr="008E1D61" w:rsidRDefault="00B51DC7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C7" w:rsidRPr="008E1D61" w:rsidRDefault="00B51DC7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C7" w:rsidRPr="008E1D61" w:rsidRDefault="00B51DC7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Решение вводного кейса.</w:t>
            </w:r>
            <w:r w:rsidR="00385B46"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85B46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общественного мнения (высказывания школьников о профессии журналиста)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Решение вводного кейса.</w:t>
            </w:r>
            <w:r w:rsidR="00385B46"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85B46"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журналистики в современном обществе.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385B46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передачи информации: от источника к получателю, место журналиста в этой цепочке.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385B46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Факты и мнения в статьях. Искажение фактов и вымысел, их причины и следствия.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E41D65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Новостная заметка, интервью, опрос общественного мнения, статья - литературная критика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Отличие журналиста от писателя.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F8A" w:rsidRPr="008E1D61" w:rsidRDefault="00845A24" w:rsidP="0084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Этический кодекс журналиста.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45A24">
            <w:pPr>
              <w:widowControl w:val="0"/>
              <w:spacing w:after="0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Жанр «интервью».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45A24">
            <w:pPr>
              <w:widowControl w:val="0"/>
              <w:spacing w:after="0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Фоторепортаж.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4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45A2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Интервью, фоторепортаж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4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Интервью, фоторепортаж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4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Эффективные методы обучения и мнемотехники. Основы тайм-менеджмента.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Стресс-менеджмент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Физиология стресса. Техники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Практикум: Тренинг на развитие памяти и концентрации внимания.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Психология общения и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конфликтология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Методы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саморегуляции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 игра: Моделирование диалога в конфликтной ситуации.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 в экстремальных ситуациях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Профилактика профессионального выгорания (тренинг).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Экскурсия/встреча с наставниками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Экскурсия/встреча с наставниками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проектную деятельность. Структура и документация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E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темы проекта.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Формулирование проблемы, цели и гипотезы проекта.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над проектом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исследования.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Сбор и анализ информации для проекта. Работа с источниками.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4D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базами данных.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 собранных данных, оформление промежуточных результатов.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защита проектов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защита проектов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6E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проектной работы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42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проектов. Итоговое занятие</w:t>
            </w:r>
          </w:p>
        </w:tc>
      </w:tr>
      <w:tr w:rsidR="00845A24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A24" w:rsidRPr="008E1D61" w:rsidRDefault="00845A24" w:rsidP="0042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занятие. </w:t>
            </w: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Рефлексия курса.</w:t>
            </w:r>
          </w:p>
        </w:tc>
      </w:tr>
    </w:tbl>
    <w:p w:rsidR="008868D9" w:rsidRPr="008E1D61" w:rsidRDefault="008868D9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</w:p>
    <w:p w:rsidR="00A45A72" w:rsidRPr="008E1D61" w:rsidRDefault="001067DA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45A72" w:rsidRPr="008E1D61">
        <w:rPr>
          <w:rFonts w:ascii="Times New Roman" w:hAnsi="Times New Roman" w:cs="Times New Roman"/>
          <w:b/>
          <w:bCs/>
          <w:sz w:val="28"/>
          <w:szCs w:val="28"/>
        </w:rPr>
        <w:t>.2. Поурочное планирование 11 класс</w:t>
      </w:r>
    </w:p>
    <w:p w:rsidR="00E85C8C" w:rsidRPr="008E1D61" w:rsidRDefault="00E85C8C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1276"/>
        <w:gridCol w:w="1999"/>
        <w:gridCol w:w="6223"/>
      </w:tblGrid>
      <w:tr w:rsidR="00B171D1" w:rsidRPr="008E1D61" w:rsidTr="00E85C8C">
        <w:trPr>
          <w:trHeight w:val="310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D1" w:rsidRPr="008E1D61" w:rsidRDefault="00B171D1" w:rsidP="00106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1D1" w:rsidRPr="008E1D61" w:rsidRDefault="00B171D1" w:rsidP="00106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1D1" w:rsidRPr="008E1D61" w:rsidRDefault="00B171D1" w:rsidP="00106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</w:tr>
      <w:tr w:rsidR="001B70E3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3" w:rsidRPr="008E1D61" w:rsidRDefault="001B70E3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70E3" w:rsidRPr="008E1D61" w:rsidRDefault="001B70E3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70E3" w:rsidRPr="008E1D61" w:rsidRDefault="001B70E3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Карьерные перспективы и стажировки</w:t>
            </w:r>
          </w:p>
        </w:tc>
      </w:tr>
      <w:tr w:rsidR="001B70E3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E3" w:rsidRPr="008E1D61" w:rsidRDefault="001B70E3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70E3" w:rsidRPr="008E1D61" w:rsidRDefault="001B70E3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E3" w:rsidRPr="008E1D61" w:rsidRDefault="001B70E3" w:rsidP="00044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Экскурсия/встреча с наставниками. 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F8A" w:rsidRPr="008E1D61" w:rsidRDefault="006A725A" w:rsidP="0021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газеты. Типология газет.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F8A" w:rsidRPr="008E1D61" w:rsidRDefault="006A725A" w:rsidP="0021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Качественная и бульварная пресса.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F8A" w:rsidRPr="008E1D61" w:rsidRDefault="006A725A" w:rsidP="0021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Статья-портрет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F8A" w:rsidRPr="008E1D61" w:rsidRDefault="00AD16F4" w:rsidP="006E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Типология журналов.</w:t>
            </w:r>
          </w:p>
        </w:tc>
      </w:tr>
      <w:tr w:rsidR="00485F8A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8A" w:rsidRPr="008E1D61" w:rsidRDefault="00485F8A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F8A" w:rsidRPr="008E1D61" w:rsidRDefault="00485F8A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F8A" w:rsidRPr="008E1D61" w:rsidRDefault="00877370" w:rsidP="006E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Известные российские и зарубежные журналы, их содержание.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формы кинокритики.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Рецензии и аннотации художественных фильмов.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Рецензии и аннотации художественных фильмов.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радио- и телеканалов, а также передач.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телевизионных шоу.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Интервью, радиожурнал,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радиофельетон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новостная передача, репортаж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Интервью, радиожурнал,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радиофельетон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, новостная передача, репортаж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интернет-СМИ в разных странах.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Блогер</w:t>
            </w:r>
            <w:proofErr w:type="spellEnd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и/или журналист: за и против.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2E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Интернет-сайты СМИ, материалы СМИ в социальных сетях, блог-контент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38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 адаптации к вузу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19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38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Эмоциональный интеллект 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38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Ораторское мастерство и работа с аудиторией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38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Коммуникативная компетентность. 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38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Ролевая игра (симуляция интервью/беседы).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F34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данных. Визуализация и статистика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статьи. Редактура и оформление библиографии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презентации проекта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Прогон защиты. </w:t>
            </w:r>
            <w:proofErr w:type="spellStart"/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Peer-review</w:t>
            </w:r>
            <w:proofErr w:type="spellEnd"/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научным руководителем (вуз)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наставником (предприятие)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29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проекта по замечаниям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защита проектов (часть 1)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защита проектов (часть 2)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3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и рефлексия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рефлексия курса</w:t>
            </w:r>
          </w:p>
        </w:tc>
      </w:tr>
      <w:tr w:rsidR="00877370" w:rsidRPr="008E1D61" w:rsidTr="00E85C8C">
        <w:trPr>
          <w:cantSplit/>
          <w:trHeight w:val="3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370" w:rsidRPr="008E1D61" w:rsidRDefault="00877370" w:rsidP="00852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34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370" w:rsidRPr="008E1D61" w:rsidRDefault="00877370" w:rsidP="00DB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Выпускное мероприятие. </w:t>
            </w:r>
          </w:p>
        </w:tc>
      </w:tr>
    </w:tbl>
    <w:p w:rsidR="00B171D1" w:rsidRPr="008E1D61" w:rsidRDefault="00B171D1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</w:p>
    <w:p w:rsidR="00A45A72" w:rsidRPr="008E1D61" w:rsidRDefault="00A45A72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</w:pPr>
    </w:p>
    <w:p w:rsidR="00F345BD" w:rsidRPr="008E1D61" w:rsidRDefault="00F345BD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  <w:sectPr w:rsidR="00F345BD" w:rsidRPr="008E1D61" w:rsidSect="004D1C7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85C8C" w:rsidRPr="008E1D61" w:rsidRDefault="00E85C8C" w:rsidP="00BF26B2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bCs/>
          <w:sz w:val="28"/>
          <w:szCs w:val="28"/>
        </w:rPr>
        <w:sectPr w:rsidR="00E85C8C" w:rsidRPr="008E1D61" w:rsidSect="00F345B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13561" w:rsidRPr="008E1D61" w:rsidRDefault="00513561" w:rsidP="00E247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922787" w:rsidRPr="008E1D61" w:rsidRDefault="00922787" w:rsidP="0092278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345BD" w:rsidRPr="008E1D61" w:rsidRDefault="00F345BD" w:rsidP="00F345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Для педагога (организаторов и наставников)</w:t>
      </w:r>
    </w:p>
    <w:p w:rsidR="00F345BD" w:rsidRPr="008E1D61" w:rsidRDefault="00F345BD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Савенков А.И. Методика исследовательского обучения старшеклассников. – М.: Генезис.</w:t>
      </w:r>
    </w:p>
    <w:p w:rsidR="00F345BD" w:rsidRPr="008E1D61" w:rsidRDefault="00F345BD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Леонтович А.В. Исследовательская деятельность учащихся как способ формирования мировоззренческих компетенций. – М.: Педагогический поиск.</w:t>
      </w:r>
    </w:p>
    <w:p w:rsidR="00F345BD" w:rsidRPr="008E1D61" w:rsidRDefault="00F345BD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1D61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Г.В. Профессиональное самоопределение школьников. – М.: Генезис.</w:t>
      </w:r>
    </w:p>
    <w:p w:rsidR="00F345BD" w:rsidRPr="008E1D61" w:rsidRDefault="00F345BD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Блинов В. И. Образовательная профориентация</w:t>
      </w:r>
      <w:bookmarkStart w:id="0" w:name="_GoBack"/>
      <w:bookmarkEnd w:id="0"/>
      <w:r w:rsidRPr="008E1D61">
        <w:rPr>
          <w:rFonts w:ascii="Times New Roman" w:hAnsi="Times New Roman" w:cs="Times New Roman"/>
          <w:sz w:val="28"/>
          <w:szCs w:val="28"/>
        </w:rPr>
        <w:t>: учебное пособие для вузов / В. И. Блинов, Н. Ф. Родичев, И. С. Сергеев. — 2-е изд., стер. — Санкт-Петербург: Лань, 2024.</w:t>
      </w:r>
    </w:p>
    <w:p w:rsidR="002E5259" w:rsidRPr="008E1D61" w:rsidRDefault="00F345BD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Профориентация детей и молодежи. Сопровождение, практика,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нетворкинг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: учебное пособие для вузов / В. И. Блинов, В. Н.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Пронькин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, Н. Ф. Родичев, И. С. Сергеев. — Санкт-Петербург: Лань, 2025.</w:t>
      </w:r>
    </w:p>
    <w:p w:rsidR="002E5259" w:rsidRPr="008E1D61" w:rsidRDefault="002E5259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Ким М. Н. «Технология создания журналистского произведения».</w:t>
      </w:r>
    </w:p>
    <w:p w:rsidR="002E5259" w:rsidRPr="008E1D61" w:rsidRDefault="002E5259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Третьяков В. Т. «Как стать знаменитым журналистом».</w:t>
      </w:r>
    </w:p>
    <w:p w:rsidR="002E5259" w:rsidRPr="008E1D61" w:rsidRDefault="002E5259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Колесниченко А. В. «Настольная книга журналиста».</w:t>
      </w:r>
    </w:p>
    <w:p w:rsidR="002E5259" w:rsidRPr="008E1D61" w:rsidRDefault="002E5259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«Справочник для журналистов стран СНГ и Балтии» (под ред. Ю.М. Батуриной).</w:t>
      </w:r>
    </w:p>
    <w:p w:rsidR="002E5259" w:rsidRPr="008E1D61" w:rsidRDefault="002E5259" w:rsidP="00EE71E6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Словари трудностей русского языка, орфографические и толковые словари.</w:t>
      </w:r>
    </w:p>
    <w:p w:rsidR="00F345BD" w:rsidRPr="008E1D61" w:rsidRDefault="00F345BD" w:rsidP="00F345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45BD" w:rsidRPr="008E1D61" w:rsidRDefault="00F345BD" w:rsidP="00F345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sz w:val="28"/>
          <w:szCs w:val="28"/>
        </w:rPr>
        <w:t>Для обучающегося</w:t>
      </w:r>
    </w:p>
    <w:p w:rsidR="002E5259" w:rsidRPr="008E1D61" w:rsidRDefault="002E5259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8E1D61">
        <w:rPr>
          <w:sz w:val="28"/>
          <w:szCs w:val="28"/>
        </w:rPr>
        <w:t xml:space="preserve">А.А. </w:t>
      </w:r>
      <w:proofErr w:type="spellStart"/>
      <w:r w:rsidRPr="008E1D61">
        <w:rPr>
          <w:sz w:val="28"/>
          <w:szCs w:val="28"/>
        </w:rPr>
        <w:t>Тертычный</w:t>
      </w:r>
      <w:proofErr w:type="spellEnd"/>
      <w:r w:rsidRPr="008E1D61">
        <w:rPr>
          <w:sz w:val="28"/>
          <w:szCs w:val="28"/>
        </w:rPr>
        <w:t>. «Жанры периодической печати».</w:t>
      </w:r>
    </w:p>
    <w:p w:rsidR="002E5259" w:rsidRPr="008E1D61" w:rsidRDefault="002E5259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8E1D61">
        <w:rPr>
          <w:sz w:val="28"/>
          <w:szCs w:val="28"/>
        </w:rPr>
        <w:t xml:space="preserve">Г.В. </w:t>
      </w:r>
      <w:proofErr w:type="spellStart"/>
      <w:r w:rsidRPr="008E1D61">
        <w:rPr>
          <w:sz w:val="28"/>
          <w:szCs w:val="28"/>
        </w:rPr>
        <w:t>Лазутина</w:t>
      </w:r>
      <w:proofErr w:type="spellEnd"/>
      <w:r w:rsidRPr="008E1D61">
        <w:rPr>
          <w:sz w:val="28"/>
          <w:szCs w:val="28"/>
        </w:rPr>
        <w:t>. «Основы творческой деятельности журналиста».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8E1D61">
        <w:rPr>
          <w:sz w:val="28"/>
          <w:szCs w:val="28"/>
        </w:rPr>
        <w:t xml:space="preserve">Литература (в 2 частях); углубленное обучение. 10 класс. В.И. Коровин, Н.Л. Вершинина, Л.А. </w:t>
      </w:r>
      <w:proofErr w:type="spellStart"/>
      <w:r w:rsidRPr="008E1D61">
        <w:rPr>
          <w:sz w:val="28"/>
          <w:szCs w:val="28"/>
        </w:rPr>
        <w:t>Капитанова</w:t>
      </w:r>
      <w:proofErr w:type="spellEnd"/>
      <w:r w:rsidRPr="008E1D61">
        <w:rPr>
          <w:sz w:val="28"/>
          <w:szCs w:val="28"/>
        </w:rPr>
        <w:t xml:space="preserve"> и др.; под ред.В.И. Коровина – Москва: </w:t>
      </w:r>
      <w:r w:rsidRPr="008E1D61">
        <w:rPr>
          <w:sz w:val="28"/>
          <w:szCs w:val="28"/>
          <w:shd w:val="clear" w:color="auto" w:fill="FFFFFF"/>
        </w:rPr>
        <w:t>«Просвещение»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8E1D61">
        <w:rPr>
          <w:sz w:val="28"/>
          <w:szCs w:val="28"/>
        </w:rPr>
        <w:t xml:space="preserve">Литература (в 2 частях); углубленное обучение. 11 класс. В.И. Коровин, Н.Л. Вершинина, Л.А. </w:t>
      </w:r>
      <w:proofErr w:type="spellStart"/>
      <w:r w:rsidRPr="008E1D61">
        <w:rPr>
          <w:sz w:val="28"/>
          <w:szCs w:val="28"/>
        </w:rPr>
        <w:t>Капитанова</w:t>
      </w:r>
      <w:proofErr w:type="spellEnd"/>
      <w:r w:rsidRPr="008E1D61">
        <w:rPr>
          <w:sz w:val="28"/>
          <w:szCs w:val="28"/>
        </w:rPr>
        <w:t xml:space="preserve"> и др.; под ред. В.И. Коровина – Москва: </w:t>
      </w:r>
      <w:r w:rsidRPr="008E1D61">
        <w:rPr>
          <w:sz w:val="28"/>
          <w:szCs w:val="28"/>
          <w:shd w:val="clear" w:color="auto" w:fill="FFFFFF"/>
        </w:rPr>
        <w:t>«Просвещение»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8E1D61">
        <w:rPr>
          <w:sz w:val="28"/>
          <w:szCs w:val="28"/>
          <w:shd w:val="clear" w:color="auto" w:fill="FFFFFF"/>
        </w:rPr>
        <w:t xml:space="preserve">Основы педагогики и психологии: 10-11-е классы: учебник: в 2 частях; 1-е издание. В.С </w:t>
      </w:r>
      <w:proofErr w:type="spellStart"/>
      <w:r w:rsidRPr="008E1D61">
        <w:rPr>
          <w:sz w:val="28"/>
          <w:szCs w:val="28"/>
          <w:shd w:val="clear" w:color="auto" w:fill="FFFFFF"/>
        </w:rPr>
        <w:t>Басюк</w:t>
      </w:r>
      <w:proofErr w:type="spellEnd"/>
      <w:r w:rsidRPr="008E1D61">
        <w:rPr>
          <w:sz w:val="28"/>
          <w:szCs w:val="28"/>
          <w:shd w:val="clear" w:color="auto" w:fill="FFFFFF"/>
        </w:rPr>
        <w:t xml:space="preserve">, Е.И. Казакова, Е.Ю. </w:t>
      </w:r>
      <w:proofErr w:type="spellStart"/>
      <w:r w:rsidRPr="008E1D61">
        <w:rPr>
          <w:sz w:val="28"/>
          <w:szCs w:val="28"/>
          <w:shd w:val="clear" w:color="auto" w:fill="FFFFFF"/>
        </w:rPr>
        <w:t>Брель</w:t>
      </w:r>
      <w:proofErr w:type="spellEnd"/>
      <w:r w:rsidRPr="008E1D61">
        <w:rPr>
          <w:sz w:val="28"/>
          <w:szCs w:val="28"/>
          <w:shd w:val="clear" w:color="auto" w:fill="FFFFFF"/>
        </w:rPr>
        <w:t xml:space="preserve"> и др. </w:t>
      </w:r>
      <w:r w:rsidRPr="008E1D61">
        <w:rPr>
          <w:sz w:val="28"/>
          <w:szCs w:val="28"/>
        </w:rPr>
        <w:t xml:space="preserve">– Москва: </w:t>
      </w:r>
      <w:r w:rsidRPr="008E1D61">
        <w:rPr>
          <w:sz w:val="28"/>
          <w:szCs w:val="28"/>
          <w:shd w:val="clear" w:color="auto" w:fill="FFFFFF"/>
        </w:rPr>
        <w:t>«Просвещение»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8E1D61">
        <w:rPr>
          <w:sz w:val="28"/>
          <w:szCs w:val="28"/>
          <w:shd w:val="clear" w:color="auto" w:fill="FFFFFF"/>
        </w:rPr>
        <w:t xml:space="preserve">Дизайн. Гуров Г.Е. // </w:t>
      </w:r>
      <w:r w:rsidRPr="008E1D61">
        <w:rPr>
          <w:sz w:val="28"/>
          <w:szCs w:val="28"/>
        </w:rPr>
        <w:t xml:space="preserve">– Москва: </w:t>
      </w:r>
      <w:r w:rsidRPr="008E1D61">
        <w:rPr>
          <w:sz w:val="28"/>
          <w:szCs w:val="28"/>
          <w:shd w:val="clear" w:color="auto" w:fill="FFFFFF"/>
        </w:rPr>
        <w:t>«Просвещение»</w:t>
      </w:r>
    </w:p>
    <w:p w:rsidR="00F345BD" w:rsidRPr="008E1D61" w:rsidRDefault="00F345BD" w:rsidP="00EE71E6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Медиаграмотность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медиабезопасность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: 10-11 классы: учебник / А.Б.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Милкус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, М.В.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Баркар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. – Москва: </w:t>
      </w:r>
      <w:r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«Просвещение», 2026. – (Профильная школа)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8E1D61">
        <w:rPr>
          <w:sz w:val="28"/>
          <w:szCs w:val="28"/>
        </w:rPr>
        <w:t xml:space="preserve">Искусственный интеллект. 10-11 классы. Калинин И. А., </w:t>
      </w:r>
      <w:proofErr w:type="spellStart"/>
      <w:r w:rsidRPr="008E1D61">
        <w:rPr>
          <w:sz w:val="28"/>
          <w:szCs w:val="28"/>
        </w:rPr>
        <w:t>Самылкина</w:t>
      </w:r>
      <w:proofErr w:type="spellEnd"/>
      <w:r w:rsidRPr="008E1D61">
        <w:rPr>
          <w:sz w:val="28"/>
          <w:szCs w:val="28"/>
        </w:rPr>
        <w:t xml:space="preserve"> Н. Н., Салахова А.А. </w:t>
      </w:r>
      <w:r w:rsidRPr="008E1D61">
        <w:rPr>
          <w:sz w:val="28"/>
          <w:szCs w:val="28"/>
          <w:shd w:val="clear" w:color="auto" w:fill="FFFFFF"/>
        </w:rPr>
        <w:t>// Акционерное общество «Издательство «Просвещение»: 2026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8E1D61">
        <w:rPr>
          <w:sz w:val="28"/>
          <w:szCs w:val="28"/>
        </w:rPr>
        <w:lastRenderedPageBreak/>
        <w:t xml:space="preserve">Индивидуальный проект. 10-11 классы / Учебное пособие </w:t>
      </w:r>
      <w:proofErr w:type="spellStart"/>
      <w:r w:rsidRPr="008E1D61">
        <w:rPr>
          <w:sz w:val="28"/>
          <w:szCs w:val="28"/>
        </w:rPr>
        <w:t>Половкова</w:t>
      </w:r>
      <w:proofErr w:type="spellEnd"/>
      <w:r w:rsidRPr="008E1D61">
        <w:rPr>
          <w:sz w:val="28"/>
          <w:szCs w:val="28"/>
        </w:rPr>
        <w:t xml:space="preserve"> М. В., Носов А. В., </w:t>
      </w:r>
      <w:proofErr w:type="spellStart"/>
      <w:r w:rsidRPr="008E1D61">
        <w:rPr>
          <w:sz w:val="28"/>
          <w:szCs w:val="28"/>
        </w:rPr>
        <w:t>Половкова</w:t>
      </w:r>
      <w:proofErr w:type="spellEnd"/>
      <w:r w:rsidRPr="008E1D61">
        <w:rPr>
          <w:sz w:val="28"/>
          <w:szCs w:val="28"/>
        </w:rPr>
        <w:t xml:space="preserve"> Т. В. и др. </w:t>
      </w:r>
      <w:r w:rsidRPr="008E1D61">
        <w:rPr>
          <w:sz w:val="28"/>
          <w:szCs w:val="28"/>
          <w:shd w:val="clear" w:color="auto" w:fill="FFFFFF"/>
        </w:rPr>
        <w:t>// Акционерное общество «Издательство «Просвещение»: 2026</w:t>
      </w:r>
    </w:p>
    <w:p w:rsidR="00F345BD" w:rsidRPr="008E1D61" w:rsidRDefault="00F345BD" w:rsidP="00EE71E6">
      <w:pPr>
        <w:pStyle w:val="s16"/>
        <w:numPr>
          <w:ilvl w:val="0"/>
          <w:numId w:val="1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8E1D61">
        <w:rPr>
          <w:sz w:val="28"/>
          <w:szCs w:val="28"/>
        </w:rPr>
        <w:t xml:space="preserve">Основы компьютерной анимации: 10-11 классы: учебное пособие / К.А. Леонов - Москва: </w:t>
      </w:r>
      <w:r w:rsidRPr="008E1D61">
        <w:rPr>
          <w:sz w:val="28"/>
          <w:szCs w:val="28"/>
          <w:shd w:val="clear" w:color="auto" w:fill="FFFFFF"/>
        </w:rPr>
        <w:t>«Просвещение», 2026. – (Профильная школа)</w:t>
      </w:r>
    </w:p>
    <w:p w:rsidR="00F345BD" w:rsidRPr="008E1D61" w:rsidRDefault="00F345BD" w:rsidP="00EE71E6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Основы искусственного интеллекта: 10-11 классы. Учебное пособие для технологического профиля / О.И. Мухин </w:t>
      </w:r>
      <w:r w:rsidRPr="008E1D61">
        <w:rPr>
          <w:rFonts w:ascii="Times New Roman" w:hAnsi="Times New Roman" w:cs="Times New Roman"/>
          <w:sz w:val="28"/>
          <w:szCs w:val="28"/>
        </w:rPr>
        <w:t xml:space="preserve">– Москва: </w:t>
      </w:r>
      <w:r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«Просвещение», 2026. – (Профильная школа)</w:t>
      </w:r>
    </w:p>
    <w:p w:rsidR="00F345BD" w:rsidRPr="008E1D61" w:rsidRDefault="00F345BD" w:rsidP="00EE71E6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Шаг к цифровому дизайну интерьеров. 10-11 классы: учебное пособие / Т. А. Власенко, А. В. Горячев </w:t>
      </w:r>
      <w:r w:rsidRPr="008E1D61">
        <w:rPr>
          <w:rFonts w:ascii="Times New Roman" w:hAnsi="Times New Roman" w:cs="Times New Roman"/>
          <w:sz w:val="28"/>
          <w:szCs w:val="28"/>
        </w:rPr>
        <w:t xml:space="preserve">– Москва: </w:t>
      </w:r>
      <w:r w:rsidRPr="008E1D61">
        <w:rPr>
          <w:rFonts w:ascii="Times New Roman" w:hAnsi="Times New Roman" w:cs="Times New Roman"/>
          <w:sz w:val="28"/>
          <w:szCs w:val="28"/>
          <w:shd w:val="clear" w:color="auto" w:fill="FFFFFF"/>
        </w:rPr>
        <w:t>«Просвещение», 2026. – (Профильная школа)</w:t>
      </w:r>
    </w:p>
    <w:p w:rsidR="00922787" w:rsidRPr="008E1D61" w:rsidRDefault="00922787" w:rsidP="00EE71E6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22787" w:rsidRPr="008E1D61" w:rsidRDefault="00922787" w:rsidP="0051356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  <w:sectPr w:rsidR="00922787" w:rsidRPr="008E1D61" w:rsidSect="004D1C7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85C8C" w:rsidRPr="008E1D61" w:rsidRDefault="00E85C8C" w:rsidP="00BF26B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E85C8C" w:rsidRPr="008E1D61" w:rsidSect="004D1C7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13561" w:rsidRPr="008E1D61" w:rsidRDefault="00A45A72" w:rsidP="00BF26B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Перечень необходимого оборудования </w:t>
      </w:r>
    </w:p>
    <w:p w:rsidR="00BA6E52" w:rsidRPr="008E1D61" w:rsidRDefault="00BA6E52" w:rsidP="00BF26B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5A72" w:rsidRPr="008E1D61" w:rsidRDefault="00A45A72" w:rsidP="00F345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Для качественной реализации элективного курса и формирования у обучающихся предпрофессиональных компетенций необходимо оснащение образовательного пространства в соответствии с требованиями ФГОС СОО, СанПиН и Приказом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922787" w:rsidRPr="008E1D61" w:rsidRDefault="00922787" w:rsidP="00BA6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A6E52" w:rsidRPr="008E1D61" w:rsidRDefault="00BA6E52" w:rsidP="00EE71E6">
      <w:pPr>
        <w:numPr>
          <w:ilvl w:val="0"/>
          <w:numId w:val="11"/>
        </w:numPr>
        <w:tabs>
          <w:tab w:val="clear" w:pos="720"/>
          <w:tab w:val="num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Компьютерная техника и ПО:</w:t>
      </w:r>
    </w:p>
    <w:p w:rsidR="00BA6E52" w:rsidRPr="008E1D61" w:rsidRDefault="00BA6E52" w:rsidP="00EE71E6">
      <w:pPr>
        <w:numPr>
          <w:ilvl w:val="1"/>
          <w:numId w:val="17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731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Компьютерный класс.</w:t>
      </w:r>
    </w:p>
    <w:p w:rsidR="00BA6E52" w:rsidRPr="008E1D61" w:rsidRDefault="00BA6E52" w:rsidP="00EE71E6">
      <w:pPr>
        <w:numPr>
          <w:ilvl w:val="1"/>
          <w:numId w:val="17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731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Проектор и экран/Интерактивная доска.</w:t>
      </w:r>
    </w:p>
    <w:p w:rsidR="00BA6E52" w:rsidRPr="008E1D61" w:rsidRDefault="00BA6E52" w:rsidP="00EE71E6">
      <w:pPr>
        <w:numPr>
          <w:ilvl w:val="1"/>
          <w:numId w:val="17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731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МФУ для печати документов проекта.</w:t>
      </w:r>
    </w:p>
    <w:p w:rsidR="00BA6E52" w:rsidRPr="008E1D61" w:rsidRDefault="00BA6E52" w:rsidP="00EE71E6">
      <w:pPr>
        <w:numPr>
          <w:ilvl w:val="1"/>
          <w:numId w:val="17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731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 для презентаций (MS </w:t>
      </w:r>
      <w:proofErr w:type="spellStart"/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PowerPoint</w:t>
      </w:r>
      <w:proofErr w:type="spellEnd"/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 и видеомонтажа.</w:t>
      </w:r>
    </w:p>
    <w:p w:rsidR="002E5259" w:rsidRPr="008E1D61" w:rsidRDefault="002E5259" w:rsidP="00EE71E6">
      <w:pPr>
        <w:pStyle w:val="a3"/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Цифровые и мультимедийные ресурсы</w:t>
      </w:r>
    </w:p>
    <w:p w:rsidR="002E5259" w:rsidRPr="008E1D61" w:rsidRDefault="002E5259" w:rsidP="00EE71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Программное обеспечение для работы с текстом: Пакеты офисных программ (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MicrosoftOffice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365,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МойОфис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) с доступом к облачным сервисам для совместной работы над документами.</w:t>
      </w:r>
    </w:p>
    <w:p w:rsidR="002E5259" w:rsidRPr="008E1D61" w:rsidRDefault="002E5259" w:rsidP="00EE71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Программы для обработки изображений: Бесплатные онлайн-редакторы (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Fotor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) или профессиональные (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AdobePhotoshop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).</w:t>
      </w:r>
    </w:p>
    <w:p w:rsidR="002E5259" w:rsidRPr="008E1D61" w:rsidRDefault="002E5259" w:rsidP="00EE71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Программы для видеомонтажа: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DaVinciResolve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(бесплатная версия),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MovaviVideoEditor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(для мобильных устройств).</w:t>
      </w:r>
    </w:p>
    <w:p w:rsidR="002E5259" w:rsidRPr="008E1D61" w:rsidRDefault="002E5259" w:rsidP="00EE71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 xml:space="preserve">Программы для создания подкастов: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Audacity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(бесплатный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аудиоредактор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Reaper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.</w:t>
      </w:r>
    </w:p>
    <w:p w:rsidR="002E5259" w:rsidRPr="008E1D61" w:rsidRDefault="002E5259" w:rsidP="00EE71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Платформы для публикации: Конструкторы сайтов (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Tilda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Wix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) для создания школьного медиа, платформы для ведения блогов и подкастов.</w:t>
      </w:r>
    </w:p>
    <w:p w:rsidR="002E5259" w:rsidRPr="008E1D61" w:rsidRDefault="002E5259" w:rsidP="00EE71E6">
      <w:pPr>
        <w:pStyle w:val="a3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Доступ к </w:t>
      </w:r>
      <w:r w:rsidRPr="008E1D61">
        <w:rPr>
          <w:rFonts w:ascii="Times New Roman" w:hAnsi="Times New Roman" w:cs="Times New Roman"/>
          <w:sz w:val="28"/>
          <w:szCs w:val="28"/>
        </w:rPr>
        <w:t xml:space="preserve">Сайтам ведущих российских СМИ (РБК, ТАСС, Коммерсантъ, Медуза*,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Лентач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 и др.) — для анализа структуры текстов и верстки.</w:t>
      </w:r>
    </w:p>
    <w:p w:rsidR="002E5259" w:rsidRPr="008E1D61" w:rsidRDefault="002E5259" w:rsidP="00EE71E6">
      <w:pPr>
        <w:pStyle w:val="a3"/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Портал</w:t>
      </w:r>
      <w:r w:rsidR="00C54569" w:rsidRPr="008E1D61">
        <w:rPr>
          <w:rFonts w:ascii="Times New Roman" w:hAnsi="Times New Roman" w:cs="Times New Roman"/>
          <w:sz w:val="28"/>
          <w:szCs w:val="28"/>
        </w:rPr>
        <w:t>ам</w:t>
      </w:r>
      <w:r w:rsidRPr="008E1D61">
        <w:rPr>
          <w:rFonts w:ascii="Times New Roman" w:hAnsi="Times New Roman" w:cs="Times New Roman"/>
          <w:sz w:val="28"/>
          <w:szCs w:val="28"/>
        </w:rPr>
        <w:t xml:space="preserve"> о медиа: «Мы и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», «Журналист», MediaMedia.io.</w:t>
      </w:r>
    </w:p>
    <w:p w:rsidR="002E5259" w:rsidRPr="008E1D61" w:rsidRDefault="002E5259" w:rsidP="00EE71E6">
      <w:pPr>
        <w:pStyle w:val="a3"/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D61">
        <w:rPr>
          <w:rFonts w:ascii="Times New Roman" w:hAnsi="Times New Roman" w:cs="Times New Roman"/>
          <w:sz w:val="28"/>
          <w:szCs w:val="28"/>
        </w:rPr>
        <w:t>Образовательны</w:t>
      </w:r>
      <w:r w:rsidR="00C54569" w:rsidRPr="008E1D61">
        <w:rPr>
          <w:rFonts w:ascii="Times New Roman" w:hAnsi="Times New Roman" w:cs="Times New Roman"/>
          <w:sz w:val="28"/>
          <w:szCs w:val="28"/>
        </w:rPr>
        <w:t>м</w:t>
      </w:r>
      <w:r w:rsidRPr="008E1D61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C54569" w:rsidRPr="008E1D61">
        <w:rPr>
          <w:rFonts w:ascii="Times New Roman" w:hAnsi="Times New Roman" w:cs="Times New Roman"/>
          <w:sz w:val="28"/>
          <w:szCs w:val="28"/>
        </w:rPr>
        <w:t>ам</w:t>
      </w:r>
      <w:r w:rsidRPr="008E1D61">
        <w:rPr>
          <w:rFonts w:ascii="Times New Roman" w:hAnsi="Times New Roman" w:cs="Times New Roman"/>
          <w:sz w:val="28"/>
          <w:szCs w:val="28"/>
        </w:rPr>
        <w:t xml:space="preserve"> и блог</w:t>
      </w:r>
      <w:r w:rsidR="00C54569" w:rsidRPr="008E1D61">
        <w:rPr>
          <w:rFonts w:ascii="Times New Roman" w:hAnsi="Times New Roman" w:cs="Times New Roman"/>
          <w:sz w:val="28"/>
          <w:szCs w:val="28"/>
        </w:rPr>
        <w:t>ам</w:t>
      </w:r>
      <w:r w:rsidRPr="008E1D61">
        <w:rPr>
          <w:rFonts w:ascii="Times New Roman" w:hAnsi="Times New Roman" w:cs="Times New Roman"/>
          <w:sz w:val="28"/>
          <w:szCs w:val="28"/>
        </w:rPr>
        <w:t xml:space="preserve">: Каналы на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 xml:space="preserve">, посвященные монтажу, SMM, мобильной съемке (например, контент от </w:t>
      </w:r>
      <w:proofErr w:type="spellStart"/>
      <w:r w:rsidRPr="008E1D61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8E1D61">
        <w:rPr>
          <w:rFonts w:ascii="Times New Roman" w:hAnsi="Times New Roman" w:cs="Times New Roman"/>
          <w:sz w:val="28"/>
          <w:szCs w:val="28"/>
        </w:rPr>
        <w:t>-профессионалов).</w:t>
      </w:r>
    </w:p>
    <w:p w:rsidR="00BA6E52" w:rsidRPr="008E1D61" w:rsidRDefault="00BA6E52" w:rsidP="00EE71E6">
      <w:pPr>
        <w:numPr>
          <w:ilvl w:val="0"/>
          <w:numId w:val="11"/>
        </w:numPr>
        <w:tabs>
          <w:tab w:val="clear" w:pos="720"/>
          <w:tab w:val="num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Оборудование для тренингов и проектной деятельности:</w:t>
      </w:r>
    </w:p>
    <w:p w:rsidR="00BA6E52" w:rsidRPr="008E1D61" w:rsidRDefault="00BA6E52" w:rsidP="00EE71E6">
      <w:pPr>
        <w:pStyle w:val="a3"/>
        <w:numPr>
          <w:ilvl w:val="0"/>
          <w:numId w:val="2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Видеокамера или веб-камеры высокого разрешения для записи ролевых игр (</w:t>
      </w:r>
      <w:r w:rsidRPr="008E1D6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 xml:space="preserve">моделирование </w:t>
      </w:r>
      <w:r w:rsidR="002E5259" w:rsidRPr="008E1D6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интервью</w:t>
      </w: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 с последующим разбором ошибок.</w:t>
      </w:r>
    </w:p>
    <w:p w:rsidR="00BA6E52" w:rsidRPr="008E1D61" w:rsidRDefault="00BA6E52" w:rsidP="00EE71E6">
      <w:pPr>
        <w:pStyle w:val="a3"/>
        <w:numPr>
          <w:ilvl w:val="0"/>
          <w:numId w:val="2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Диктофоны/Петличные микрофоны для записи интервью/опросов в рамках проектов.</w:t>
      </w:r>
    </w:p>
    <w:p w:rsidR="00BA6E52" w:rsidRPr="008E1D61" w:rsidRDefault="00BA6E52" w:rsidP="00EE71E6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Спортивный инвентарь (</w:t>
      </w:r>
      <w:r w:rsidRPr="008E1D6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гимнастические коврики</w:t>
      </w: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E1D6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секундомеры</w:t>
      </w: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 для проведения упражнений по снятию психоэмоционального напряжения (</w:t>
      </w:r>
      <w:r w:rsidRPr="008E1D6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в рамках психологического модуля</w:t>
      </w:r>
      <w:r w:rsidRPr="008E1D6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).</w:t>
      </w:r>
    </w:p>
    <w:p w:rsidR="00A21B69" w:rsidRPr="008E1D61" w:rsidRDefault="00A21B69" w:rsidP="007115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21B69" w:rsidRPr="008E1D61" w:rsidSect="00E85C8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3D0"/>
    <w:multiLevelType w:val="hybridMultilevel"/>
    <w:tmpl w:val="1C4E575E"/>
    <w:lvl w:ilvl="0" w:tplc="94027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1437F8"/>
    <w:multiLevelType w:val="hybridMultilevel"/>
    <w:tmpl w:val="C52E2DB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D36B16"/>
    <w:multiLevelType w:val="hybridMultilevel"/>
    <w:tmpl w:val="1D9A0866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C5860"/>
    <w:multiLevelType w:val="hybridMultilevel"/>
    <w:tmpl w:val="2F6830B2"/>
    <w:lvl w:ilvl="0" w:tplc="8B640B4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38C0DEA"/>
    <w:multiLevelType w:val="hybridMultilevel"/>
    <w:tmpl w:val="DD686EBC"/>
    <w:lvl w:ilvl="0" w:tplc="62EC8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0107D"/>
    <w:multiLevelType w:val="hybridMultilevel"/>
    <w:tmpl w:val="7A3A9BB6"/>
    <w:lvl w:ilvl="0" w:tplc="94027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E3620B"/>
    <w:multiLevelType w:val="hybridMultilevel"/>
    <w:tmpl w:val="30348EF2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327A1"/>
    <w:multiLevelType w:val="hybridMultilevel"/>
    <w:tmpl w:val="16DECC04"/>
    <w:lvl w:ilvl="0" w:tplc="94027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03EA8"/>
    <w:multiLevelType w:val="hybridMultilevel"/>
    <w:tmpl w:val="F6B4131C"/>
    <w:lvl w:ilvl="0" w:tplc="94027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9A68BF"/>
    <w:multiLevelType w:val="multilevel"/>
    <w:tmpl w:val="51989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907A6"/>
    <w:multiLevelType w:val="hybridMultilevel"/>
    <w:tmpl w:val="43488B32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5C83"/>
    <w:multiLevelType w:val="hybridMultilevel"/>
    <w:tmpl w:val="96165BA2"/>
    <w:lvl w:ilvl="0" w:tplc="94027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613741"/>
    <w:multiLevelType w:val="hybridMultilevel"/>
    <w:tmpl w:val="60EE207C"/>
    <w:lvl w:ilvl="0" w:tplc="940277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BF562C"/>
    <w:multiLevelType w:val="hybridMultilevel"/>
    <w:tmpl w:val="53B6BCC4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2625C"/>
    <w:multiLevelType w:val="hybridMultilevel"/>
    <w:tmpl w:val="5896E40A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84273"/>
    <w:multiLevelType w:val="hybridMultilevel"/>
    <w:tmpl w:val="D7AECE32"/>
    <w:lvl w:ilvl="0" w:tplc="940277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8301DC"/>
    <w:multiLevelType w:val="multilevel"/>
    <w:tmpl w:val="19FA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0A5847"/>
    <w:multiLevelType w:val="hybridMultilevel"/>
    <w:tmpl w:val="A51496BC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E4865"/>
    <w:multiLevelType w:val="multilevel"/>
    <w:tmpl w:val="05C4A8C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0571118"/>
    <w:multiLevelType w:val="hybridMultilevel"/>
    <w:tmpl w:val="DF78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A7B82"/>
    <w:multiLevelType w:val="hybridMultilevel"/>
    <w:tmpl w:val="E3CCB074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20"/>
  </w:num>
  <w:num w:numId="10">
    <w:abstractNumId w:val="2"/>
  </w:num>
  <w:num w:numId="11">
    <w:abstractNumId w:val="16"/>
  </w:num>
  <w:num w:numId="12">
    <w:abstractNumId w:val="4"/>
  </w:num>
  <w:num w:numId="13">
    <w:abstractNumId w:val="19"/>
  </w:num>
  <w:num w:numId="14">
    <w:abstractNumId w:val="3"/>
  </w:num>
  <w:num w:numId="15">
    <w:abstractNumId w:val="13"/>
  </w:num>
  <w:num w:numId="16">
    <w:abstractNumId w:val="14"/>
  </w:num>
  <w:num w:numId="17">
    <w:abstractNumId w:val="9"/>
  </w:num>
  <w:num w:numId="18">
    <w:abstractNumId w:val="12"/>
  </w:num>
  <w:num w:numId="19">
    <w:abstractNumId w:val="15"/>
  </w:num>
  <w:num w:numId="20">
    <w:abstractNumId w:val="6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4F1D"/>
    <w:rsid w:val="000119A7"/>
    <w:rsid w:val="0001697C"/>
    <w:rsid w:val="00021667"/>
    <w:rsid w:val="00024793"/>
    <w:rsid w:val="0004479B"/>
    <w:rsid w:val="00046E72"/>
    <w:rsid w:val="0006572B"/>
    <w:rsid w:val="00067766"/>
    <w:rsid w:val="00071D95"/>
    <w:rsid w:val="000723BC"/>
    <w:rsid w:val="000802FF"/>
    <w:rsid w:val="00092C87"/>
    <w:rsid w:val="000A558B"/>
    <w:rsid w:val="000A6951"/>
    <w:rsid w:val="000B1976"/>
    <w:rsid w:val="000B466A"/>
    <w:rsid w:val="000B5DEA"/>
    <w:rsid w:val="000B5ED8"/>
    <w:rsid w:val="000D1238"/>
    <w:rsid w:val="000F1553"/>
    <w:rsid w:val="000F1684"/>
    <w:rsid w:val="000F3F71"/>
    <w:rsid w:val="000F720A"/>
    <w:rsid w:val="001067DA"/>
    <w:rsid w:val="00121E94"/>
    <w:rsid w:val="00123BB6"/>
    <w:rsid w:val="00154692"/>
    <w:rsid w:val="00155E30"/>
    <w:rsid w:val="001750E8"/>
    <w:rsid w:val="00187EBF"/>
    <w:rsid w:val="001908A8"/>
    <w:rsid w:val="001A2055"/>
    <w:rsid w:val="001B70E3"/>
    <w:rsid w:val="001B7DF5"/>
    <w:rsid w:val="001D6A30"/>
    <w:rsid w:val="001D7819"/>
    <w:rsid w:val="001E41B4"/>
    <w:rsid w:val="001F130D"/>
    <w:rsid w:val="001F1D3A"/>
    <w:rsid w:val="002163E5"/>
    <w:rsid w:val="002177E9"/>
    <w:rsid w:val="00224289"/>
    <w:rsid w:val="00224DCB"/>
    <w:rsid w:val="00234EF3"/>
    <w:rsid w:val="00242AC3"/>
    <w:rsid w:val="00244D7D"/>
    <w:rsid w:val="00245C4E"/>
    <w:rsid w:val="002778A0"/>
    <w:rsid w:val="00280145"/>
    <w:rsid w:val="00282CEF"/>
    <w:rsid w:val="0029683A"/>
    <w:rsid w:val="002A3DA7"/>
    <w:rsid w:val="002A4F66"/>
    <w:rsid w:val="002B1371"/>
    <w:rsid w:val="002B472C"/>
    <w:rsid w:val="002B5CB0"/>
    <w:rsid w:val="002C42AD"/>
    <w:rsid w:val="002D450E"/>
    <w:rsid w:val="002D537D"/>
    <w:rsid w:val="002D6B97"/>
    <w:rsid w:val="002E5259"/>
    <w:rsid w:val="002F523F"/>
    <w:rsid w:val="002F7903"/>
    <w:rsid w:val="00300B6B"/>
    <w:rsid w:val="00303E0C"/>
    <w:rsid w:val="00314959"/>
    <w:rsid w:val="003161A3"/>
    <w:rsid w:val="00333A55"/>
    <w:rsid w:val="00345D1C"/>
    <w:rsid w:val="00366B7E"/>
    <w:rsid w:val="00367F27"/>
    <w:rsid w:val="00382069"/>
    <w:rsid w:val="00382341"/>
    <w:rsid w:val="00385B46"/>
    <w:rsid w:val="003929F7"/>
    <w:rsid w:val="003948E0"/>
    <w:rsid w:val="00397562"/>
    <w:rsid w:val="003A0DA8"/>
    <w:rsid w:val="003B2280"/>
    <w:rsid w:val="003E37D2"/>
    <w:rsid w:val="003F2BCA"/>
    <w:rsid w:val="003F7C65"/>
    <w:rsid w:val="00401FB6"/>
    <w:rsid w:val="00405604"/>
    <w:rsid w:val="0041734A"/>
    <w:rsid w:val="00420E4E"/>
    <w:rsid w:val="00420E72"/>
    <w:rsid w:val="00421505"/>
    <w:rsid w:val="00425176"/>
    <w:rsid w:val="00434C0B"/>
    <w:rsid w:val="0044010D"/>
    <w:rsid w:val="004430FE"/>
    <w:rsid w:val="004437B5"/>
    <w:rsid w:val="00444DB9"/>
    <w:rsid w:val="00464502"/>
    <w:rsid w:val="00465AD4"/>
    <w:rsid w:val="0047736B"/>
    <w:rsid w:val="00485F8A"/>
    <w:rsid w:val="00486281"/>
    <w:rsid w:val="00492CAE"/>
    <w:rsid w:val="004A4777"/>
    <w:rsid w:val="004A5417"/>
    <w:rsid w:val="004B3088"/>
    <w:rsid w:val="004C2C21"/>
    <w:rsid w:val="004D1C7B"/>
    <w:rsid w:val="004D4242"/>
    <w:rsid w:val="004F01F6"/>
    <w:rsid w:val="004F0253"/>
    <w:rsid w:val="004F0D94"/>
    <w:rsid w:val="004F3961"/>
    <w:rsid w:val="00513561"/>
    <w:rsid w:val="00522465"/>
    <w:rsid w:val="00523E25"/>
    <w:rsid w:val="0053618F"/>
    <w:rsid w:val="00540297"/>
    <w:rsid w:val="0055406D"/>
    <w:rsid w:val="00556BA8"/>
    <w:rsid w:val="00564E52"/>
    <w:rsid w:val="00574477"/>
    <w:rsid w:val="005755AF"/>
    <w:rsid w:val="00591D9F"/>
    <w:rsid w:val="00596D13"/>
    <w:rsid w:val="005B260A"/>
    <w:rsid w:val="005B4119"/>
    <w:rsid w:val="005C71D6"/>
    <w:rsid w:val="005D1348"/>
    <w:rsid w:val="005D4B3D"/>
    <w:rsid w:val="005D7244"/>
    <w:rsid w:val="005E2271"/>
    <w:rsid w:val="005F4D9C"/>
    <w:rsid w:val="006048EB"/>
    <w:rsid w:val="00615EE8"/>
    <w:rsid w:val="00616749"/>
    <w:rsid w:val="00623425"/>
    <w:rsid w:val="006543A6"/>
    <w:rsid w:val="00655F13"/>
    <w:rsid w:val="006646BF"/>
    <w:rsid w:val="00670B18"/>
    <w:rsid w:val="0068312D"/>
    <w:rsid w:val="006860A4"/>
    <w:rsid w:val="00686EEF"/>
    <w:rsid w:val="00692985"/>
    <w:rsid w:val="006A725A"/>
    <w:rsid w:val="006B4AFD"/>
    <w:rsid w:val="006C0B32"/>
    <w:rsid w:val="006C22F8"/>
    <w:rsid w:val="006C674F"/>
    <w:rsid w:val="006D3D9A"/>
    <w:rsid w:val="006E5BB5"/>
    <w:rsid w:val="006E6A25"/>
    <w:rsid w:val="006F3A48"/>
    <w:rsid w:val="0070288A"/>
    <w:rsid w:val="0071150E"/>
    <w:rsid w:val="00724F02"/>
    <w:rsid w:val="00725C89"/>
    <w:rsid w:val="00756422"/>
    <w:rsid w:val="007651E0"/>
    <w:rsid w:val="00765CDE"/>
    <w:rsid w:val="00771A80"/>
    <w:rsid w:val="0077717A"/>
    <w:rsid w:val="00777FEC"/>
    <w:rsid w:val="007A6E91"/>
    <w:rsid w:val="007B2407"/>
    <w:rsid w:val="007B470E"/>
    <w:rsid w:val="007C3E1A"/>
    <w:rsid w:val="007D71FE"/>
    <w:rsid w:val="007E0004"/>
    <w:rsid w:val="007E1638"/>
    <w:rsid w:val="008048C0"/>
    <w:rsid w:val="008058E5"/>
    <w:rsid w:val="00823C69"/>
    <w:rsid w:val="008409E2"/>
    <w:rsid w:val="0084420B"/>
    <w:rsid w:val="00844A07"/>
    <w:rsid w:val="00845A24"/>
    <w:rsid w:val="00846492"/>
    <w:rsid w:val="00852F4E"/>
    <w:rsid w:val="008541AE"/>
    <w:rsid w:val="008654E3"/>
    <w:rsid w:val="00877370"/>
    <w:rsid w:val="008844BD"/>
    <w:rsid w:val="008868D9"/>
    <w:rsid w:val="00892263"/>
    <w:rsid w:val="008A3F40"/>
    <w:rsid w:val="008B2A4E"/>
    <w:rsid w:val="008C5198"/>
    <w:rsid w:val="008D284E"/>
    <w:rsid w:val="008E1D61"/>
    <w:rsid w:val="008E50B1"/>
    <w:rsid w:val="008F0280"/>
    <w:rsid w:val="008F0AF7"/>
    <w:rsid w:val="008F2788"/>
    <w:rsid w:val="00906FF1"/>
    <w:rsid w:val="00916B6D"/>
    <w:rsid w:val="00922787"/>
    <w:rsid w:val="00926124"/>
    <w:rsid w:val="00930793"/>
    <w:rsid w:val="00953E99"/>
    <w:rsid w:val="00963B90"/>
    <w:rsid w:val="00976854"/>
    <w:rsid w:val="00981CCF"/>
    <w:rsid w:val="009863F0"/>
    <w:rsid w:val="009A2FAB"/>
    <w:rsid w:val="009A3FBC"/>
    <w:rsid w:val="009C41D1"/>
    <w:rsid w:val="009D7894"/>
    <w:rsid w:val="009E48C7"/>
    <w:rsid w:val="009F0F53"/>
    <w:rsid w:val="009F23AA"/>
    <w:rsid w:val="009F56AF"/>
    <w:rsid w:val="009F59A9"/>
    <w:rsid w:val="00A21B69"/>
    <w:rsid w:val="00A245C6"/>
    <w:rsid w:val="00A250F4"/>
    <w:rsid w:val="00A45A72"/>
    <w:rsid w:val="00A470DB"/>
    <w:rsid w:val="00A55B7B"/>
    <w:rsid w:val="00A679EA"/>
    <w:rsid w:val="00A719ED"/>
    <w:rsid w:val="00A925C0"/>
    <w:rsid w:val="00A94240"/>
    <w:rsid w:val="00AA0958"/>
    <w:rsid w:val="00AA28D1"/>
    <w:rsid w:val="00AA692E"/>
    <w:rsid w:val="00AB0BA5"/>
    <w:rsid w:val="00AB2EC1"/>
    <w:rsid w:val="00AB774F"/>
    <w:rsid w:val="00AB7F94"/>
    <w:rsid w:val="00AC0AE3"/>
    <w:rsid w:val="00AC1B03"/>
    <w:rsid w:val="00AD01E6"/>
    <w:rsid w:val="00AD16C8"/>
    <w:rsid w:val="00AD16F4"/>
    <w:rsid w:val="00AE1354"/>
    <w:rsid w:val="00AE628A"/>
    <w:rsid w:val="00AF2626"/>
    <w:rsid w:val="00AF54C3"/>
    <w:rsid w:val="00B000E8"/>
    <w:rsid w:val="00B04D03"/>
    <w:rsid w:val="00B15219"/>
    <w:rsid w:val="00B171D1"/>
    <w:rsid w:val="00B2386D"/>
    <w:rsid w:val="00B51DC7"/>
    <w:rsid w:val="00B55476"/>
    <w:rsid w:val="00B679F6"/>
    <w:rsid w:val="00B67DFE"/>
    <w:rsid w:val="00B737E8"/>
    <w:rsid w:val="00B74A5D"/>
    <w:rsid w:val="00B7569B"/>
    <w:rsid w:val="00B859C5"/>
    <w:rsid w:val="00BA6E52"/>
    <w:rsid w:val="00BC18E2"/>
    <w:rsid w:val="00BD3106"/>
    <w:rsid w:val="00BE7913"/>
    <w:rsid w:val="00BF26B2"/>
    <w:rsid w:val="00BF3E85"/>
    <w:rsid w:val="00BF7BCA"/>
    <w:rsid w:val="00C0394F"/>
    <w:rsid w:val="00C04C04"/>
    <w:rsid w:val="00C05FF5"/>
    <w:rsid w:val="00C13385"/>
    <w:rsid w:val="00C315A3"/>
    <w:rsid w:val="00C43856"/>
    <w:rsid w:val="00C54569"/>
    <w:rsid w:val="00C61DC7"/>
    <w:rsid w:val="00C659D5"/>
    <w:rsid w:val="00C65F48"/>
    <w:rsid w:val="00C76C78"/>
    <w:rsid w:val="00C911E9"/>
    <w:rsid w:val="00C93445"/>
    <w:rsid w:val="00CA3722"/>
    <w:rsid w:val="00CD02DB"/>
    <w:rsid w:val="00CE0724"/>
    <w:rsid w:val="00CE0739"/>
    <w:rsid w:val="00D1160D"/>
    <w:rsid w:val="00D402F4"/>
    <w:rsid w:val="00D4289C"/>
    <w:rsid w:val="00D635CD"/>
    <w:rsid w:val="00D707FB"/>
    <w:rsid w:val="00D72457"/>
    <w:rsid w:val="00D81553"/>
    <w:rsid w:val="00D85574"/>
    <w:rsid w:val="00D87B83"/>
    <w:rsid w:val="00D902AC"/>
    <w:rsid w:val="00DA0D54"/>
    <w:rsid w:val="00DA41C8"/>
    <w:rsid w:val="00DB1856"/>
    <w:rsid w:val="00DB3DDB"/>
    <w:rsid w:val="00DC693E"/>
    <w:rsid w:val="00DC6F00"/>
    <w:rsid w:val="00DE2E74"/>
    <w:rsid w:val="00DE46DB"/>
    <w:rsid w:val="00DF618F"/>
    <w:rsid w:val="00E10B4E"/>
    <w:rsid w:val="00E1348A"/>
    <w:rsid w:val="00E247F5"/>
    <w:rsid w:val="00E31C0D"/>
    <w:rsid w:val="00E34497"/>
    <w:rsid w:val="00E41D65"/>
    <w:rsid w:val="00E55140"/>
    <w:rsid w:val="00E70479"/>
    <w:rsid w:val="00E750F1"/>
    <w:rsid w:val="00E76914"/>
    <w:rsid w:val="00E85C8C"/>
    <w:rsid w:val="00E90525"/>
    <w:rsid w:val="00E90C90"/>
    <w:rsid w:val="00E91379"/>
    <w:rsid w:val="00E923F3"/>
    <w:rsid w:val="00E93E54"/>
    <w:rsid w:val="00EB3A79"/>
    <w:rsid w:val="00EB5A1D"/>
    <w:rsid w:val="00EC4900"/>
    <w:rsid w:val="00ED3CDB"/>
    <w:rsid w:val="00ED3FCA"/>
    <w:rsid w:val="00EE2F26"/>
    <w:rsid w:val="00EE3308"/>
    <w:rsid w:val="00EE71E6"/>
    <w:rsid w:val="00EF0662"/>
    <w:rsid w:val="00F14F1D"/>
    <w:rsid w:val="00F229A1"/>
    <w:rsid w:val="00F345BD"/>
    <w:rsid w:val="00F52C0F"/>
    <w:rsid w:val="00F63BE4"/>
    <w:rsid w:val="00F6757D"/>
    <w:rsid w:val="00F727A0"/>
    <w:rsid w:val="00F769FE"/>
    <w:rsid w:val="00F83375"/>
    <w:rsid w:val="00F90D72"/>
    <w:rsid w:val="00FA3D80"/>
    <w:rsid w:val="00FA3F3C"/>
    <w:rsid w:val="00FB21BC"/>
    <w:rsid w:val="00FB3E9C"/>
    <w:rsid w:val="00FB4A43"/>
    <w:rsid w:val="00FB5FBC"/>
    <w:rsid w:val="00FC3E21"/>
    <w:rsid w:val="00FC5F17"/>
    <w:rsid w:val="00FD6A4E"/>
    <w:rsid w:val="00FD6FE3"/>
    <w:rsid w:val="00FE7830"/>
    <w:rsid w:val="00FF1288"/>
    <w:rsid w:val="00FF6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5561"/>
  <w15:docId w15:val="{A5B58D66-BE58-433B-9CD5-78CDF3EE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F14F1D"/>
    <w:pPr>
      <w:widowControl w:val="0"/>
      <w:autoSpaceDE w:val="0"/>
      <w:autoSpaceDN w:val="0"/>
      <w:spacing w:after="0" w:line="240" w:lineRule="auto"/>
      <w:ind w:left="812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F14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41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41C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04C04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44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F155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F155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F155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F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55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5B4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922787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22787"/>
    <w:rPr>
      <w:rFonts w:ascii="Times New Roman" w:eastAsia="Times New Roman" w:hAnsi="Times New Roman" w:cs="Times New Roman"/>
      <w:sz w:val="28"/>
      <w:szCs w:val="28"/>
    </w:rPr>
  </w:style>
  <w:style w:type="paragraph" w:customStyle="1" w:styleId="s16">
    <w:name w:val="s_16"/>
    <w:basedOn w:val="a"/>
    <w:rsid w:val="00F3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1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13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2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2441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133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206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075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863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9752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2170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2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3920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147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45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8459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684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73049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8913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27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5908</Words>
  <Characters>33676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Землякова Елена Юрьевна</cp:lastModifiedBy>
  <cp:revision>4</cp:revision>
  <cp:lastPrinted>2026-07-27T07:45:00Z</cp:lastPrinted>
  <dcterms:created xsi:type="dcterms:W3CDTF">2026-07-27T11:22:00Z</dcterms:created>
  <dcterms:modified xsi:type="dcterms:W3CDTF">2026-08-17T15:36:00Z</dcterms:modified>
</cp:coreProperties>
</file>